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28" w:rsidRPr="000B2D28" w:rsidRDefault="000B2D28" w:rsidP="000B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</w:pPr>
      <w:r w:rsidRPr="000B2D28"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  <w:t xml:space="preserve">По требованию прокуратуры Приволжского района в погашена задолженность перед </w:t>
      </w:r>
      <w:proofErr w:type="spellStart"/>
      <w:r w:rsidRPr="000B2D28"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  <w:t>ресурсоснабжающими</w:t>
      </w:r>
      <w:proofErr w:type="spellEnd"/>
      <w:r w:rsidRPr="000B2D28"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  <w:t xml:space="preserve"> организациями на сумму более 4,5 млн рублей</w:t>
      </w:r>
    </w:p>
    <w:p w:rsidR="000B2D28" w:rsidRPr="000B2D28" w:rsidRDefault="000B2D28" w:rsidP="000B2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hyperlink r:id="rId4" w:history="1">
        <w:r w:rsidRPr="000B2D28">
          <w:rPr>
            <w:rFonts w:ascii="Times New Roman" w:eastAsia="Times New Roman" w:hAnsi="Times New Roman" w:cs="Times New Roman"/>
            <w:color w:val="256FAD"/>
            <w:sz w:val="24"/>
            <w:szCs w:val="28"/>
            <w:lang w:eastAsia="ru-RU"/>
          </w:rPr>
          <w:t>Прокуратурой</w:t>
        </w:r>
      </w:hyperlink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 Приволжского района Астраханской области проведена проверка соблюдения законодательства в сфере ЖКХ.</w:t>
      </w: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 xml:space="preserve">Установлено, что бюджетное учреждение муниципального образования «Приволжский район» «Дирекция ЖКХ Приволжского района» своевременно не оплатила </w:t>
      </w:r>
      <w:proofErr w:type="spellStart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энергосбытовой</w:t>
      </w:r>
      <w:proofErr w:type="spellEnd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 xml:space="preserve"> и газоперерабатывающей компаниям поставленные ресурсы. В результате образовалась задол</w:t>
      </w:r>
      <w:bookmarkStart w:id="0" w:name="_GoBack"/>
      <w:bookmarkEnd w:id="0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женность в размере более 4,5 млн рублей.</w:t>
      </w: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В целях устранения нарушений </w:t>
      </w:r>
      <w:hyperlink r:id="rId5" w:history="1">
        <w:r w:rsidRPr="000B2D28">
          <w:rPr>
            <w:rFonts w:ascii="Times New Roman" w:eastAsia="Times New Roman" w:hAnsi="Times New Roman" w:cs="Times New Roman"/>
            <w:color w:val="256FAD"/>
            <w:sz w:val="24"/>
            <w:szCs w:val="28"/>
            <w:lang w:eastAsia="ru-RU"/>
          </w:rPr>
          <w:t>прокуратурой</w:t>
        </w:r>
      </w:hyperlink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 внесено директору учреждения представление, по результатам рассмотрения которого задолженность полностью погашена.</w:t>
      </w:r>
    </w:p>
    <w:p w:rsidR="000B2D28" w:rsidRPr="000B2D28" w:rsidRDefault="000B2D28" w:rsidP="000B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</w:p>
    <w:p w:rsidR="000B2D28" w:rsidRPr="000B2D28" w:rsidRDefault="000B2D28" w:rsidP="000B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</w:pPr>
      <w:r w:rsidRPr="000B2D28"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  <w:t>Прокуратура Приволжского района обязала муниципальный орган оснастить электричеством поселковые улицы.</w:t>
      </w: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hyperlink r:id="rId6" w:history="1">
        <w:r w:rsidRPr="000B2D28">
          <w:rPr>
            <w:rFonts w:ascii="Times New Roman" w:eastAsia="Times New Roman" w:hAnsi="Times New Roman" w:cs="Times New Roman"/>
            <w:color w:val="256FAD"/>
            <w:sz w:val="24"/>
            <w:szCs w:val="28"/>
            <w:lang w:eastAsia="ru-RU"/>
          </w:rPr>
          <w:t>Прокуратурой</w:t>
        </w:r>
      </w:hyperlink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 Приволжского района Астраханской области проведена проверка соблюдения администрацией МО «</w:t>
      </w:r>
      <w:proofErr w:type="spellStart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Трехпротокский</w:t>
      </w:r>
      <w:proofErr w:type="spellEnd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 xml:space="preserve"> сельсовет» законодательства об общих принципах организации органов местного самоуправления.</w:t>
      </w: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 xml:space="preserve">Установлено, что на ул. Придорожная пос. </w:t>
      </w:r>
      <w:proofErr w:type="spellStart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Кулаковка</w:t>
      </w:r>
      <w:proofErr w:type="spellEnd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 xml:space="preserve"> отсутствовало стационарное электрическое освещение.</w:t>
      </w: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По выявленным нарушениям главе администрации МО «</w:t>
      </w:r>
      <w:proofErr w:type="spellStart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Трехпротокский</w:t>
      </w:r>
      <w:proofErr w:type="spellEnd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 xml:space="preserve"> сельсовет» внесено представление. По результатам рассмотрения акта реагирования названная улица оснащена стационарным освещением, должностное лицо, допустившее нарушение закона, привлечено к дисциплинарной ответственности.</w:t>
      </w:r>
    </w:p>
    <w:p w:rsidR="000B2D28" w:rsidRPr="000B2D28" w:rsidRDefault="000B2D28" w:rsidP="000B2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</w:p>
    <w:p w:rsidR="000B2D28" w:rsidRPr="000B2D28" w:rsidRDefault="000B2D28" w:rsidP="000B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</w:pPr>
      <w:r w:rsidRPr="000B2D28">
        <w:rPr>
          <w:rFonts w:ascii="Times New Roman" w:eastAsia="Times New Roman" w:hAnsi="Times New Roman" w:cs="Times New Roman"/>
          <w:b/>
          <w:color w:val="303C44"/>
          <w:sz w:val="24"/>
          <w:szCs w:val="28"/>
          <w:shd w:val="clear" w:color="auto" w:fill="FFFFFF"/>
          <w:lang w:eastAsia="ru-RU"/>
        </w:rPr>
        <w:t>По требованию прокуратуры Приволжского района погашена задолженность по муниципальным контрактам перед двумя хозяйствующими субъектами в размере 6,6 млн рублей</w:t>
      </w:r>
    </w:p>
    <w:p w:rsidR="000B2D28" w:rsidRPr="000B2D28" w:rsidRDefault="000B2D28" w:rsidP="000B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hyperlink r:id="rId7" w:history="1">
        <w:r w:rsidRPr="000B2D28">
          <w:rPr>
            <w:rFonts w:ascii="Times New Roman" w:eastAsia="Times New Roman" w:hAnsi="Times New Roman" w:cs="Times New Roman"/>
            <w:color w:val="256FAD"/>
            <w:sz w:val="24"/>
            <w:szCs w:val="28"/>
            <w:lang w:eastAsia="ru-RU"/>
          </w:rPr>
          <w:t>Прокуратурой</w:t>
        </w:r>
      </w:hyperlink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 Приволжского района Астраханской области проведена проверка исполнения законодательства в сфере защиты прав субъектов предпринимательской деятельности при исполнении муниципальных контрактов.</w:t>
      </w: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 xml:space="preserve">Установлено, что в нарушение требований законодательства муниципальным бюджетным учреждением Приволжского района «Служба эксплуатация и содержания» не выполнены обязательства перед юридическим лицом и индивидуальным предпринимателем по оплате договоров, связанных с содержанием и эксплуатацией паромной переправы через реку Прямая </w:t>
      </w:r>
      <w:proofErr w:type="spellStart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Болда</w:t>
      </w:r>
      <w:proofErr w:type="spellEnd"/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.</w:t>
      </w:r>
    </w:p>
    <w:p w:rsidR="000B2D28" w:rsidRPr="000B2D28" w:rsidRDefault="000B2D28" w:rsidP="000B2D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</w:pPr>
      <w:r w:rsidRPr="000B2D28">
        <w:rPr>
          <w:rFonts w:ascii="Times New Roman" w:eastAsia="Times New Roman" w:hAnsi="Times New Roman" w:cs="Times New Roman"/>
          <w:color w:val="424D55"/>
          <w:sz w:val="24"/>
          <w:szCs w:val="28"/>
          <w:lang w:eastAsia="ru-RU"/>
        </w:rPr>
        <w:t>В целях устранения нарушений директору организации и главе администрации Приволжского района внесены представления. По результатам рассмотрения актов прокурорского реагирования перед хозяйствующими субъектами погашена задолженность в размере 6,6 млн рублей.</w:t>
      </w:r>
    </w:p>
    <w:p w:rsidR="005A0FEF" w:rsidRPr="000B2D28" w:rsidRDefault="005A0FEF" w:rsidP="000B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sectPr w:rsidR="005A0FEF" w:rsidRPr="000B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2"/>
    <w:rsid w:val="000B2D28"/>
    <w:rsid w:val="005A0FEF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BE5F"/>
  <w15:chartTrackingRefBased/>
  <w15:docId w15:val="{797EDC40-2E7F-4B3F-B42F-B976D7A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0B2D28"/>
  </w:style>
  <w:style w:type="paragraph" w:styleId="a3">
    <w:name w:val="Normal (Web)"/>
    <w:basedOn w:val="a"/>
    <w:uiPriority w:val="99"/>
    <w:semiHidden/>
    <w:unhideWhenUsed/>
    <w:rsid w:val="000B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c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hyperlink" Target="http://proc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Приволжский</dc:creator>
  <cp:keywords/>
  <dc:description/>
  <cp:lastModifiedBy>Приволжский</cp:lastModifiedBy>
  <cp:revision>2</cp:revision>
  <dcterms:created xsi:type="dcterms:W3CDTF">2020-10-02T07:30:00Z</dcterms:created>
  <dcterms:modified xsi:type="dcterms:W3CDTF">2020-10-02T07:40:00Z</dcterms:modified>
</cp:coreProperties>
</file>