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2" w:rsidRPr="0081296D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81296D">
        <w:rPr>
          <w:b/>
          <w:sz w:val="28"/>
          <w:szCs w:val="20"/>
        </w:rPr>
        <w:t>МЕТОДИЧЕСКИЕ РЕКОМЕНДАЦИИ</w:t>
      </w:r>
      <w:r w:rsidR="006128E8" w:rsidRPr="0081296D">
        <w:rPr>
          <w:b/>
          <w:sz w:val="28"/>
          <w:szCs w:val="20"/>
        </w:rPr>
        <w:t xml:space="preserve"> </w:t>
      </w:r>
      <w:r w:rsidRPr="0081296D">
        <w:rPr>
          <w:b/>
          <w:sz w:val="28"/>
          <w:szCs w:val="20"/>
        </w:rPr>
        <w:t>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7283A" w:rsidRPr="0081296D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81296D">
        <w:rPr>
          <w:b/>
          <w:color w:val="000000"/>
          <w:sz w:val="28"/>
          <w:szCs w:val="28"/>
        </w:rPr>
        <w:t>Содержание</w:t>
      </w:r>
    </w:p>
    <w:p w:rsidR="0077283A" w:rsidRPr="0081296D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81296D" w:rsidTr="00DF1F89">
        <w:tc>
          <w:tcPr>
            <w:tcW w:w="9180" w:type="dxa"/>
          </w:tcPr>
          <w:p w:rsidR="00A000B7" w:rsidRPr="0081296D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81296D">
              <w:rPr>
                <w:sz w:val="26"/>
                <w:szCs w:val="26"/>
                <w:lang w:val="en-US"/>
              </w:rPr>
              <w:t>I</w:t>
            </w:r>
            <w:r w:rsidRPr="0081296D">
              <w:rPr>
                <w:sz w:val="26"/>
                <w:szCs w:val="26"/>
              </w:rPr>
              <w:t xml:space="preserve">. </w:t>
            </w:r>
            <w:r w:rsidR="00683DE2" w:rsidRPr="0081296D">
              <w:rPr>
                <w:sz w:val="26"/>
                <w:szCs w:val="26"/>
              </w:rPr>
              <w:t>Общие положения</w:t>
            </w:r>
            <w:r w:rsidR="00A000B7" w:rsidRPr="0081296D">
              <w:rPr>
                <w:bCs/>
                <w:sz w:val="26"/>
                <w:szCs w:val="26"/>
              </w:rPr>
              <w:t>…</w:t>
            </w:r>
            <w:r w:rsidRPr="0081296D">
              <w:rPr>
                <w:bCs/>
                <w:sz w:val="26"/>
                <w:szCs w:val="26"/>
              </w:rPr>
              <w:t>...</w:t>
            </w:r>
            <w:r w:rsidR="00D62E17" w:rsidRPr="0081296D">
              <w:rPr>
                <w:bCs/>
                <w:sz w:val="26"/>
                <w:szCs w:val="26"/>
              </w:rPr>
              <w:t>…</w:t>
            </w:r>
            <w:r w:rsidR="00683DE2" w:rsidRPr="0081296D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81296D">
              <w:rPr>
                <w:bCs/>
                <w:sz w:val="26"/>
                <w:szCs w:val="26"/>
              </w:rPr>
              <w:t>………………</w:t>
            </w:r>
            <w:r w:rsidR="00BA488E" w:rsidRPr="0081296D">
              <w:rPr>
                <w:bCs/>
                <w:sz w:val="26"/>
                <w:szCs w:val="26"/>
              </w:rPr>
              <w:t>….</w:t>
            </w:r>
            <w:r w:rsidR="000B3F82" w:rsidRPr="0081296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81296D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81296D" w:rsidTr="00DF1F89">
        <w:tc>
          <w:tcPr>
            <w:tcW w:w="9180" w:type="dxa"/>
          </w:tcPr>
          <w:p w:rsidR="000B3F82" w:rsidRPr="0081296D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 xml:space="preserve">II. </w:t>
            </w:r>
            <w:r w:rsidR="000B3F82" w:rsidRPr="0081296D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81296D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 w:rsidRPr="0081296D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81296D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81296D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81296D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81296D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81296D" w:rsidTr="00DF1F89">
        <w:tc>
          <w:tcPr>
            <w:tcW w:w="9180" w:type="dxa"/>
          </w:tcPr>
          <w:p w:rsidR="00A000B7" w:rsidRPr="0081296D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III</w:t>
            </w:r>
            <w:r w:rsidR="000B3F82" w:rsidRPr="0081296D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 w:rsidRPr="0081296D">
              <w:rPr>
                <w:sz w:val="26"/>
                <w:szCs w:val="26"/>
              </w:rPr>
              <w:t>...</w:t>
            </w:r>
            <w:r w:rsidR="000B3F82" w:rsidRPr="0081296D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81296D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81296D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81296D" w:rsidTr="00DF1F89">
        <w:tc>
          <w:tcPr>
            <w:tcW w:w="9180" w:type="dxa"/>
          </w:tcPr>
          <w:p w:rsidR="00C65016" w:rsidRPr="0081296D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 xml:space="preserve">IV. </w:t>
            </w:r>
            <w:r w:rsidR="000B3F82" w:rsidRPr="0081296D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81296D">
              <w:rPr>
                <w:sz w:val="26"/>
                <w:szCs w:val="26"/>
              </w:rPr>
              <w:t>……...........</w:t>
            </w:r>
            <w:r w:rsidR="000B3F82" w:rsidRPr="0081296D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81296D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 w:rsidRPr="0081296D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 w:rsidRPr="0081296D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 w:rsidRPr="0081296D">
              <w:rPr>
                <w:sz w:val="26"/>
                <w:szCs w:val="26"/>
              </w:rPr>
              <w:t>…..</w:t>
            </w:r>
            <w:r w:rsidRPr="0081296D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81296D">
              <w:rPr>
                <w:sz w:val="26"/>
                <w:szCs w:val="26"/>
              </w:rPr>
              <w:t>…………………………………………………..…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81296D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 w:rsidRPr="0081296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81296D">
              <w:rPr>
                <w:sz w:val="26"/>
                <w:szCs w:val="26"/>
              </w:rPr>
              <w:t>……………………….....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81296D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81296D" w:rsidTr="00DF1F89">
        <w:tc>
          <w:tcPr>
            <w:tcW w:w="9180" w:type="dxa"/>
          </w:tcPr>
          <w:p w:rsidR="000B3F82" w:rsidRPr="0081296D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81296D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81296D" w:rsidTr="00DF1F89">
        <w:tc>
          <w:tcPr>
            <w:tcW w:w="9180" w:type="dxa"/>
          </w:tcPr>
          <w:p w:rsidR="00DF1F89" w:rsidRPr="0081296D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81296D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Приложение:</w:t>
            </w:r>
          </w:p>
          <w:p w:rsidR="00DF1F89" w:rsidRPr="0081296D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81296D" w:rsidTr="00DF1F89">
        <w:tc>
          <w:tcPr>
            <w:tcW w:w="9180" w:type="dxa"/>
          </w:tcPr>
          <w:p w:rsidR="00DF1F89" w:rsidRPr="0081296D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Pr="0081296D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>от 21 января 2015 г. № 29……………………………………………………………</w:t>
            </w:r>
          </w:p>
        </w:tc>
        <w:tc>
          <w:tcPr>
            <w:tcW w:w="582" w:type="dxa"/>
            <w:vAlign w:val="bottom"/>
          </w:tcPr>
          <w:p w:rsidR="00DF1F89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81296D" w:rsidTr="00DF1F89">
        <w:tc>
          <w:tcPr>
            <w:tcW w:w="9180" w:type="dxa"/>
          </w:tcPr>
          <w:p w:rsidR="00DF1F89" w:rsidRPr="0081296D" w:rsidRDefault="00DF1F89" w:rsidP="004450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81296D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 w:rsidRPr="0081296D">
              <w:rPr>
                <w:sz w:val="26"/>
                <w:szCs w:val="26"/>
              </w:rPr>
              <w:br/>
            </w:r>
            <w:r w:rsidRPr="0081296D">
              <w:rPr>
                <w:sz w:val="26"/>
                <w:szCs w:val="26"/>
              </w:rPr>
              <w:t xml:space="preserve">от </w:t>
            </w:r>
            <w:r w:rsidR="00445069" w:rsidRPr="0081296D">
              <w:rPr>
                <w:sz w:val="26"/>
                <w:szCs w:val="26"/>
              </w:rPr>
              <w:t>29</w:t>
            </w:r>
            <w:r w:rsidRPr="0081296D">
              <w:rPr>
                <w:sz w:val="26"/>
                <w:szCs w:val="26"/>
              </w:rPr>
              <w:t> </w:t>
            </w:r>
            <w:r w:rsidR="00445069" w:rsidRPr="0081296D">
              <w:rPr>
                <w:sz w:val="26"/>
                <w:szCs w:val="26"/>
              </w:rPr>
              <w:t>октя</w:t>
            </w:r>
            <w:r w:rsidRPr="0081296D">
              <w:rPr>
                <w:sz w:val="26"/>
                <w:szCs w:val="26"/>
              </w:rPr>
              <w:t>бря 201</w:t>
            </w:r>
            <w:r w:rsidR="00445069" w:rsidRPr="0081296D">
              <w:rPr>
                <w:sz w:val="26"/>
                <w:szCs w:val="26"/>
              </w:rPr>
              <w:t>8</w:t>
            </w:r>
            <w:r w:rsidRPr="0081296D">
              <w:rPr>
                <w:sz w:val="26"/>
                <w:szCs w:val="26"/>
              </w:rPr>
              <w:t> г. № </w:t>
            </w:r>
            <w:r w:rsidR="00445069" w:rsidRPr="0081296D">
              <w:rPr>
                <w:sz w:val="26"/>
                <w:szCs w:val="26"/>
              </w:rPr>
              <w:t>6</w:t>
            </w:r>
            <w:r w:rsidR="008C7BD6" w:rsidRPr="0081296D">
              <w:rPr>
                <w:sz w:val="26"/>
                <w:szCs w:val="26"/>
              </w:rPr>
              <w:t>73</w:t>
            </w:r>
            <w:r w:rsidRPr="0081296D">
              <w:rPr>
                <w:sz w:val="26"/>
                <w:szCs w:val="26"/>
              </w:rPr>
              <w:t>н………………………………………………………..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Pr="0081296D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1296D"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81296D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E6698F" w:rsidRPr="0081296D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81296D">
        <w:rPr>
          <w:b/>
          <w:sz w:val="28"/>
          <w:szCs w:val="20"/>
        </w:rPr>
        <w:t>МЕТОДИЧЕСКИЕ РЕКОМЕНДАЦИИ</w:t>
      </w:r>
    </w:p>
    <w:p w:rsidR="00E6698F" w:rsidRPr="0081296D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81296D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81296D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81296D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81296D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81296D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81296D">
        <w:rPr>
          <w:b/>
          <w:sz w:val="28"/>
          <w:szCs w:val="20"/>
        </w:rPr>
        <w:t>с организацией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 w:rsidRPr="0081296D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ивного) управления организацией</w:t>
      </w:r>
      <w:r w:rsidRPr="0081296D">
        <w:rPr>
          <w:color w:val="000000"/>
          <w:sz w:val="28"/>
          <w:szCs w:val="28"/>
          <w:bdr w:val="none" w:sz="0" w:space="0" w:color="auto" w:frame="1"/>
        </w:rPr>
        <w:t>, в которую он трудоустраивается.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 w:rsidRPr="0081296D">
        <w:rPr>
          <w:color w:val="000000"/>
          <w:sz w:val="28"/>
          <w:szCs w:val="28"/>
          <w:bdr w:val="none" w:sz="0" w:space="0" w:color="auto" w:frame="1"/>
        </w:rPr>
        <w:t> 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 w:rsidRPr="0081296D">
        <w:t> </w:t>
      </w:r>
      <w:r w:rsidRPr="0081296D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 w:rsidRPr="0081296D">
        <w:rPr>
          <w:color w:val="000000"/>
          <w:sz w:val="28"/>
          <w:szCs w:val="28"/>
          <w:bdr w:val="none" w:sz="0" w:space="0" w:color="auto" w:frame="1"/>
        </w:rPr>
        <w:t> 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 w:rsidRPr="0081296D">
        <w:rPr>
          <w:color w:val="000000"/>
          <w:sz w:val="28"/>
          <w:szCs w:val="28"/>
          <w:bdr w:val="none" w:sz="0" w:space="0" w:color="auto" w:frame="1"/>
        </w:rPr>
        <w:t> </w:t>
      </w:r>
      <w:r w:rsidRPr="0081296D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б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б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Pr="0081296D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полученными в ходе заседания комиссии (вновь открывшиеся обстоятельства, мнения членов комиссии и т.д.).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81296D" w:rsidRPr="0081296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1296D">
        <w:rPr>
          <w:color w:val="000000"/>
          <w:sz w:val="28"/>
          <w:szCs w:val="28"/>
          <w:bdr w:val="none" w:sz="0" w:space="0" w:color="auto" w:frame="1"/>
        </w:rPr>
        <w:t>в государственном (муниципальном) органе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VIII. Последствия нарушения гражданином -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81296D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Если после увольнения гражданина с государственной (муниципальной) службы прошло: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а) дата и номер гражданско-правового договора;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XI. Ответственность работодателя за неисполнение обязанности сообщитьо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д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 w:rsidRPr="0081296D">
        <w:rPr>
          <w:color w:val="000000"/>
          <w:sz w:val="28"/>
          <w:szCs w:val="28"/>
          <w:bdr w:val="none" w:sz="0" w:space="0" w:color="auto" w:frame="1"/>
        </w:rPr>
        <w:t>м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81296D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ж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>з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«</w:t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мерах </w:t>
      </w:r>
      <w:r w:rsidRPr="0081296D">
        <w:rPr>
          <w:color w:val="000000"/>
          <w:sz w:val="28"/>
          <w:szCs w:val="28"/>
          <w:bdr w:val="none" w:sz="0" w:space="0" w:color="auto" w:frame="1"/>
        </w:rPr>
        <w:lastRenderedPageBreak/>
        <w:t>по совершенствованию организации деятельности в области противодействия коррупции</w:t>
      </w:r>
      <w:r w:rsidR="00FC3DA7" w:rsidRPr="0081296D">
        <w:rPr>
          <w:color w:val="000000"/>
          <w:sz w:val="28"/>
          <w:szCs w:val="28"/>
          <w:bdr w:val="none" w:sz="0" w:space="0" w:color="auto" w:frame="1"/>
        </w:rPr>
        <w:t>»</w:t>
      </w:r>
      <w:r w:rsidRPr="0081296D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 w:rsidRPr="0081296D">
        <w:rPr>
          <w:color w:val="000000"/>
          <w:sz w:val="28"/>
          <w:szCs w:val="28"/>
          <w:bdr w:val="none" w:sz="0" w:space="0" w:color="auto" w:frame="1"/>
        </w:rPr>
        <w:br/>
      </w:r>
      <w:r w:rsidRPr="0081296D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81296D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296D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81296D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Pr="0081296D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81296D">
        <w:rPr>
          <w:color w:val="000000"/>
          <w:sz w:val="28"/>
          <w:szCs w:val="28"/>
        </w:rPr>
        <w:br w:type="page"/>
      </w:r>
    </w:p>
    <w:p w:rsidR="00133F80" w:rsidRPr="0081296D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ПРАВИТЕЛЬСТВО РОССИЙСКОЙ ФЕДЕРАЦИИ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ПОСТАНОВЛЕНИЕ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 xml:space="preserve">от 21 января 2015 г. </w:t>
      </w:r>
      <w:r w:rsidR="00133F80" w:rsidRPr="0081296D">
        <w:rPr>
          <w:b/>
          <w:bCs/>
        </w:rPr>
        <w:t>№</w:t>
      </w:r>
      <w:r w:rsidRPr="0081296D">
        <w:rPr>
          <w:b/>
          <w:bCs/>
        </w:rPr>
        <w:t xml:space="preserve"> 29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ОБ УТВЕРЖДЕНИИ ПРАВИЛ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СООБЩЕНИЯ РАБОТОДАТЕЛЕМ О ЗАКЛЮЧЕНИИ ТРУДОВОГО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ИЛИ ГРАЖДАНСКО-ПРАВОВОГО ДОГОВОРА НА ВЫПОЛНЕНИЕ РАБОТ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(ОКАЗАНИЕ УСЛУГ) С ГРАЖДАНИНОМ, ЗАМЕЩАВШИМ ДОЛЖНОСТИ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ГОСУДАРСТВЕННОЙ ИЛИ МУНИЦИПАЛЬНОЙ СЛУЖБЫ, ПЕРЕЧЕНЬ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КОТОРЫХ УСТАНАВЛИВАЕТСЯ НОРМАТИВНЫМИ ПРАВОВЫМИ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АКТАМИ РОССИЙСКОЙ ФЕДЕРАЦИИ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81296D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81296D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Правительства РФ от 09.08.2016 № 762)</w:t>
      </w:r>
    </w:p>
    <w:p w:rsidR="00FB5797" w:rsidRPr="0081296D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 w:rsidRPr="0081296D">
        <w:rPr>
          <w:rFonts w:ascii="Times New Roman" w:hAnsi="Times New Roman" w:cs="Times New Roman"/>
          <w:sz w:val="28"/>
          <w:szCs w:val="28"/>
        </w:rPr>
        <w:t>«</w:t>
      </w:r>
      <w:r w:rsidRPr="0081296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 w:rsidRPr="0081296D">
        <w:rPr>
          <w:rFonts w:ascii="Times New Roman" w:hAnsi="Times New Roman" w:cs="Times New Roman"/>
          <w:sz w:val="28"/>
          <w:szCs w:val="28"/>
        </w:rPr>
        <w:t>»</w:t>
      </w:r>
      <w:r w:rsidRPr="0081296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 w:rsidRPr="0081296D">
        <w:rPr>
          <w:rFonts w:ascii="Times New Roman" w:hAnsi="Times New Roman" w:cs="Times New Roman"/>
          <w:sz w:val="28"/>
          <w:szCs w:val="28"/>
        </w:rPr>
        <w:br/>
      </w:r>
      <w:r w:rsidRPr="0081296D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 w:rsidRPr="0081296D">
        <w:rPr>
          <w:rFonts w:ascii="Times New Roman" w:hAnsi="Times New Roman" w:cs="Times New Roman"/>
          <w:sz w:val="28"/>
          <w:szCs w:val="28"/>
        </w:rPr>
        <w:t>№</w:t>
      </w:r>
      <w:r w:rsidRPr="0081296D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 w:rsidRPr="0081296D">
        <w:rPr>
          <w:rFonts w:ascii="Times New Roman" w:hAnsi="Times New Roman" w:cs="Times New Roman"/>
          <w:sz w:val="28"/>
          <w:szCs w:val="28"/>
        </w:rPr>
        <w:t>«</w:t>
      </w:r>
      <w:r w:rsidRPr="0081296D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 w:rsidRPr="0081296D">
        <w:rPr>
          <w:rFonts w:ascii="Times New Roman" w:hAnsi="Times New Roman" w:cs="Times New Roman"/>
          <w:sz w:val="28"/>
          <w:szCs w:val="28"/>
        </w:rPr>
        <w:br/>
      </w:r>
      <w:r w:rsidRPr="0081296D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 w:rsidRPr="0081296D">
        <w:rPr>
          <w:rFonts w:ascii="Times New Roman" w:hAnsi="Times New Roman" w:cs="Times New Roman"/>
          <w:sz w:val="28"/>
          <w:szCs w:val="28"/>
        </w:rPr>
        <w:t>»</w:t>
      </w:r>
      <w:r w:rsidRPr="0081296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 w:rsidRPr="0081296D">
        <w:rPr>
          <w:rFonts w:ascii="Times New Roman" w:hAnsi="Times New Roman" w:cs="Times New Roman"/>
          <w:sz w:val="28"/>
          <w:szCs w:val="28"/>
        </w:rPr>
        <w:t>№</w:t>
      </w:r>
      <w:r w:rsidRPr="0081296D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81296D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81296D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 w:rsidRPr="0081296D">
        <w:rPr>
          <w:rFonts w:ascii="Times New Roman" w:hAnsi="Times New Roman" w:cs="Times New Roman"/>
          <w:sz w:val="28"/>
          <w:szCs w:val="28"/>
        </w:rPr>
        <w:t>№</w:t>
      </w:r>
      <w:r w:rsidRPr="0081296D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Pr="0081296D" w:rsidRDefault="00FB5797" w:rsidP="00FB5797">
      <w:pPr>
        <w:pStyle w:val="ConsPlusNormal"/>
        <w:jc w:val="both"/>
      </w:pP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81296D">
        <w:rPr>
          <w:b/>
          <w:bCs/>
        </w:rPr>
        <w:t>ПРАВИЛА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СООБЩЕНИЯ РАБОТОДАТЕЛЕМ О ЗАКЛЮЧЕНИИ ТРУДОВОГО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ИЛИ ГРАЖДАНСКО-ПРАВОВОГО ДОГОВОРА НА ВЫПОЛНЕНИЕ РАБОТ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(ОКАЗАНИЕ УСЛУГ) С ГРАЖДАНИНОМ, ЗАМЕЩАВШИМ ДОЛЖНОСТИ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ГОСУДАРСТВЕННОЙ ИЛИ МУНИЦИПАЛЬНОЙ СЛУЖБЫ, ПЕРЕЧЕНЬ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КОТОРЫХ УСТАНАВЛИВАЕТСЯ НОРМАТИВНЫМИ ПРАВОВЫМИ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96D">
        <w:rPr>
          <w:b/>
          <w:bCs/>
        </w:rPr>
        <w:t>АКТАМИ РОССИЙСКОЙ ФЕДЕРАЦИИ</w:t>
      </w:r>
    </w:p>
    <w:p w:rsidR="00FB5797" w:rsidRPr="0081296D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81296D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81296D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Правительства РФ от 09.08.2016 № 762)</w:t>
      </w: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 w:rsidRPr="0081296D">
        <w:rPr>
          <w:rFonts w:ascii="Times New Roman" w:hAnsi="Times New Roman" w:cs="Times New Roman"/>
          <w:sz w:val="28"/>
          <w:szCs w:val="28"/>
        </w:rPr>
        <w:br/>
      </w:r>
      <w:r w:rsidRPr="0081296D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 w:rsidRPr="0081296D">
        <w:rPr>
          <w:rFonts w:ascii="Times New Roman" w:hAnsi="Times New Roman" w:cs="Times New Roman"/>
          <w:sz w:val="28"/>
          <w:szCs w:val="28"/>
        </w:rPr>
        <w:br/>
      </w:r>
      <w:r w:rsidRPr="0081296D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 w:rsidRPr="0081296D">
        <w:rPr>
          <w:rFonts w:ascii="Times New Roman" w:hAnsi="Times New Roman" w:cs="Times New Roman"/>
          <w:sz w:val="28"/>
          <w:szCs w:val="28"/>
        </w:rPr>
        <w:br/>
      </w:r>
      <w:r w:rsidRPr="0081296D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81296D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 w:rsidRPr="0081296D">
        <w:rPr>
          <w:rFonts w:ascii="Times New Roman" w:hAnsi="Times New Roman" w:cs="Times New Roman"/>
          <w:sz w:val="28"/>
          <w:szCs w:val="28"/>
        </w:rPr>
        <w:t>№</w:t>
      </w:r>
      <w:r w:rsidRPr="0081296D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1296D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81296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81296D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81296D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96D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4"/>
          <w:headerReference w:type="default" r:id="rId15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A4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A0" w:rsidRDefault="00FB6EA0">
      <w:r>
        <w:separator/>
      </w:r>
    </w:p>
  </w:endnote>
  <w:endnote w:type="continuationSeparator" w:id="1">
    <w:p w:rsidR="00FB6EA0" w:rsidRDefault="00FB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A0" w:rsidRDefault="00FB6EA0">
      <w:r>
        <w:separator/>
      </w:r>
    </w:p>
  </w:footnote>
  <w:footnote w:type="continuationSeparator" w:id="1">
    <w:p w:rsidR="00FB6EA0" w:rsidRDefault="00FB6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32" w:rsidRDefault="00CB23A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C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C32" w:rsidRDefault="007E5C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32" w:rsidRPr="00AD453F" w:rsidRDefault="00CB23A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7E5C32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7D4368">
      <w:rPr>
        <w:rStyle w:val="a5"/>
        <w:noProof/>
        <w:sz w:val="22"/>
      </w:rPr>
      <w:t>21</w:t>
    </w:r>
    <w:r w:rsidRPr="00AD453F">
      <w:rPr>
        <w:rStyle w:val="a5"/>
        <w:sz w:val="22"/>
      </w:rPr>
      <w:fldChar w:fldCharType="end"/>
    </w:r>
  </w:p>
  <w:p w:rsidR="007E5C32" w:rsidRDefault="007E5C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458C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B7522"/>
    <w:rsid w:val="005D184B"/>
    <w:rsid w:val="005D25C7"/>
    <w:rsid w:val="005D4618"/>
    <w:rsid w:val="005F0662"/>
    <w:rsid w:val="005F0E59"/>
    <w:rsid w:val="006128E8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3DF1"/>
    <w:rsid w:val="007372C5"/>
    <w:rsid w:val="0077283A"/>
    <w:rsid w:val="00791D4B"/>
    <w:rsid w:val="007A0DE3"/>
    <w:rsid w:val="007D4368"/>
    <w:rsid w:val="007E1658"/>
    <w:rsid w:val="007E5C32"/>
    <w:rsid w:val="00807AC9"/>
    <w:rsid w:val="008105F8"/>
    <w:rsid w:val="0081296D"/>
    <w:rsid w:val="00817048"/>
    <w:rsid w:val="00825010"/>
    <w:rsid w:val="00830A89"/>
    <w:rsid w:val="008505D6"/>
    <w:rsid w:val="0086333A"/>
    <w:rsid w:val="00874B64"/>
    <w:rsid w:val="008836E9"/>
    <w:rsid w:val="00893C77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57A8D"/>
    <w:rsid w:val="00B617A9"/>
    <w:rsid w:val="00B64A96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2792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B23AF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B6EA0"/>
    <w:rsid w:val="00FC3B3A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B2926CBF88E9432030CB4AFB4B67A696B4C9EBA99BD7514B160186E99E4A3F010543D032C557Fo00BL" TargetMode="Externa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A6B4D98B79FBD7514B160186E99E4A3F010543D032C557Fo00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96B4C9EBA99BD7514B160186E99E4A3F010543D032C557Fo00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EB2926CBF88E9432030CB4AFB4B67A6A6B4B9AB79CBD7514B160186Eo90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F9AB895BD7514B160186E99E4A3F010543Fo00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404A-AD18-4E5F-8F8D-67F1F45D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9103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60870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12</cp:lastModifiedBy>
  <cp:revision>7</cp:revision>
  <cp:lastPrinted>2018-06-18T08:04:00Z</cp:lastPrinted>
  <dcterms:created xsi:type="dcterms:W3CDTF">2019-09-03T10:19:00Z</dcterms:created>
  <dcterms:modified xsi:type="dcterms:W3CDTF">2019-09-04T08:35:00Z</dcterms:modified>
</cp:coreProperties>
</file>