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76" w:rsidRDefault="00484076" w:rsidP="00484076">
      <w:pPr>
        <w:pStyle w:val="Default"/>
      </w:pPr>
    </w:p>
    <w:p w:rsidR="00484076" w:rsidRDefault="00484076" w:rsidP="00484076">
      <w:pPr>
        <w:pStyle w:val="Default"/>
        <w:spacing w:line="60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Общество с ограниченной ответственностью</w:t>
      </w:r>
    </w:p>
    <w:p w:rsidR="00484076" w:rsidRDefault="00484076" w:rsidP="00484076">
      <w:pPr>
        <w:pStyle w:val="Default"/>
        <w:spacing w:line="600" w:lineRule="auto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«Астраханский градостроительный центр»</w:t>
      </w:r>
    </w:p>
    <w:p w:rsidR="00484076" w:rsidRDefault="00484076" w:rsidP="00484076">
      <w:pPr>
        <w:pStyle w:val="Default"/>
        <w:spacing w:line="600" w:lineRule="auto"/>
        <w:jc w:val="center"/>
        <w:rPr>
          <w:rFonts w:ascii="Palatino Linotype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ВНЕСЕНИЕ ИЗМЕНЕНИЙ</w:t>
      </w:r>
    </w:p>
    <w:p w:rsidR="00484076" w:rsidRDefault="00484076" w:rsidP="00484076">
      <w:pPr>
        <w:pStyle w:val="Default"/>
        <w:spacing w:line="600" w:lineRule="auto"/>
        <w:jc w:val="center"/>
        <w:rPr>
          <w:rFonts w:ascii="Palatino Linotype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В ГЕНЕРАЛЬНЫЙ ПЛАН</w:t>
      </w:r>
    </w:p>
    <w:p w:rsidR="00484076" w:rsidRDefault="00484076" w:rsidP="00484076">
      <w:pPr>
        <w:pStyle w:val="Default"/>
        <w:spacing w:line="600" w:lineRule="auto"/>
        <w:jc w:val="center"/>
        <w:rPr>
          <w:rFonts w:ascii="Palatino Linotype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32"/>
          <w:szCs w:val="32"/>
        </w:rPr>
        <w:t>муниципального образования</w:t>
      </w:r>
    </w:p>
    <w:p w:rsidR="00484076" w:rsidRDefault="00484076" w:rsidP="00484076">
      <w:pPr>
        <w:pStyle w:val="Default"/>
        <w:spacing w:line="600" w:lineRule="auto"/>
        <w:jc w:val="center"/>
        <w:rPr>
          <w:rFonts w:ascii="Palatino Linotype" w:hAnsi="Palatino Linotype" w:cs="Palatino Linotype"/>
          <w:sz w:val="52"/>
          <w:szCs w:val="52"/>
        </w:rPr>
      </w:pPr>
      <w:r>
        <w:rPr>
          <w:rFonts w:ascii="Palatino Linotype" w:hAnsi="Palatino Linotype" w:cs="Palatino Linotype"/>
          <w:b/>
          <w:bCs/>
          <w:sz w:val="52"/>
          <w:szCs w:val="52"/>
        </w:rPr>
        <w:t>«Началовский сельсовет»</w:t>
      </w:r>
    </w:p>
    <w:p w:rsidR="00484076" w:rsidRDefault="00484076" w:rsidP="00484076">
      <w:pPr>
        <w:pStyle w:val="Default"/>
        <w:spacing w:line="600" w:lineRule="auto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ПРИВОЛЖСКОГО РАЙОНА АСТРАХАНСКОЙ ОБЛАСТИ</w:t>
      </w:r>
    </w:p>
    <w:p w:rsidR="00484076" w:rsidRDefault="00484076" w:rsidP="00484076">
      <w:pPr>
        <w:pStyle w:val="Default"/>
        <w:spacing w:line="600" w:lineRule="auto"/>
        <w:jc w:val="center"/>
        <w:rPr>
          <w:rFonts w:ascii="Palatino Linotype" w:hAnsi="Palatino Linotype" w:cs="Palatino Linotype"/>
          <w:sz w:val="23"/>
          <w:szCs w:val="23"/>
        </w:rPr>
      </w:pPr>
    </w:p>
    <w:p w:rsidR="00484076" w:rsidRDefault="00484076" w:rsidP="00484076">
      <w:pPr>
        <w:pStyle w:val="Default"/>
        <w:spacing w:line="600" w:lineRule="auto"/>
        <w:jc w:val="center"/>
        <w:rPr>
          <w:rFonts w:ascii="Palatino Linotype" w:hAnsi="Palatino Linotype" w:cs="Palatino Linotype"/>
          <w:sz w:val="23"/>
          <w:szCs w:val="23"/>
        </w:rPr>
      </w:pPr>
    </w:p>
    <w:p w:rsidR="00484076" w:rsidRDefault="00484076" w:rsidP="00484076">
      <w:pPr>
        <w:pStyle w:val="Default"/>
        <w:spacing w:line="600" w:lineRule="auto"/>
        <w:jc w:val="center"/>
        <w:rPr>
          <w:rFonts w:ascii="Palatino Linotype" w:hAnsi="Palatino Linotype" w:cs="Palatino Linotype"/>
          <w:sz w:val="23"/>
          <w:szCs w:val="23"/>
        </w:rPr>
      </w:pPr>
    </w:p>
    <w:p w:rsidR="00484076" w:rsidRDefault="00484076" w:rsidP="00484076">
      <w:pPr>
        <w:pStyle w:val="Default"/>
        <w:spacing w:line="600" w:lineRule="auto"/>
        <w:jc w:val="center"/>
        <w:rPr>
          <w:rFonts w:ascii="Palatino Linotype" w:hAnsi="Palatino Linotype" w:cs="Palatino Linotype"/>
          <w:sz w:val="23"/>
          <w:szCs w:val="23"/>
        </w:rPr>
      </w:pPr>
    </w:p>
    <w:p w:rsidR="00484076" w:rsidRDefault="00484076" w:rsidP="00484076">
      <w:pPr>
        <w:pStyle w:val="Default"/>
        <w:spacing w:line="600" w:lineRule="auto"/>
        <w:jc w:val="center"/>
        <w:rPr>
          <w:rFonts w:ascii="Palatino Linotype" w:hAnsi="Palatino Linotype" w:cs="Palatino Linotype"/>
          <w:sz w:val="23"/>
          <w:szCs w:val="23"/>
        </w:rPr>
      </w:pPr>
      <w:r>
        <w:rPr>
          <w:rFonts w:ascii="Palatino Linotype" w:hAnsi="Palatino Linotype" w:cs="Palatino Linotype"/>
          <w:sz w:val="23"/>
          <w:szCs w:val="23"/>
        </w:rPr>
        <w:t>Директор центра И.Б.Соколов</w:t>
      </w:r>
    </w:p>
    <w:p w:rsidR="00484076" w:rsidRDefault="00484076" w:rsidP="00484076">
      <w:pPr>
        <w:pStyle w:val="Default"/>
        <w:spacing w:line="600" w:lineRule="auto"/>
        <w:jc w:val="center"/>
        <w:rPr>
          <w:rFonts w:ascii="Palatino Linotype" w:hAnsi="Palatino Linotype" w:cs="Palatino Linotype"/>
          <w:sz w:val="23"/>
          <w:szCs w:val="23"/>
        </w:rPr>
      </w:pPr>
      <w:r>
        <w:rPr>
          <w:rFonts w:ascii="Palatino Linotype" w:hAnsi="Palatino Linotype" w:cs="Palatino Linotype"/>
          <w:sz w:val="23"/>
          <w:szCs w:val="23"/>
        </w:rPr>
        <w:t xml:space="preserve">Астрахань 2015г. </w:t>
      </w:r>
    </w:p>
    <w:p w:rsidR="00484076" w:rsidRDefault="00484076" w:rsidP="00484076">
      <w:pPr>
        <w:pStyle w:val="Default"/>
        <w:spacing w:line="600" w:lineRule="auto"/>
        <w:jc w:val="center"/>
        <w:rPr>
          <w:rFonts w:ascii="Palatino Linotype" w:hAnsi="Palatino Linotype" w:cs="Palatino Linotype"/>
          <w:sz w:val="23"/>
          <w:szCs w:val="23"/>
        </w:rPr>
      </w:pPr>
    </w:p>
    <w:p w:rsidR="00484076" w:rsidRDefault="00484076" w:rsidP="00484076">
      <w:pPr>
        <w:pStyle w:val="Default"/>
        <w:spacing w:line="600" w:lineRule="auto"/>
        <w:jc w:val="center"/>
        <w:rPr>
          <w:rFonts w:ascii="Tahoma" w:hAnsi="Tahoma" w:cs="Tahoma"/>
          <w:sz w:val="18"/>
          <w:szCs w:val="18"/>
        </w:rPr>
      </w:pPr>
    </w:p>
    <w:p w:rsidR="00484076" w:rsidRDefault="00484076" w:rsidP="00484076">
      <w:pPr>
        <w:pStyle w:val="Default"/>
        <w:spacing w:line="600" w:lineRule="auto"/>
        <w:jc w:val="center"/>
        <w:rPr>
          <w:rFonts w:ascii="Tahoma" w:hAnsi="Tahoma" w:cs="Tahoma"/>
          <w:sz w:val="18"/>
          <w:szCs w:val="18"/>
        </w:rPr>
      </w:pPr>
    </w:p>
    <w:p w:rsidR="00484076" w:rsidRDefault="00484076" w:rsidP="00484076">
      <w:pPr>
        <w:pStyle w:val="Default"/>
        <w:spacing w:line="600" w:lineRule="auto"/>
        <w:jc w:val="both"/>
        <w:rPr>
          <w:sz w:val="16"/>
          <w:szCs w:val="16"/>
        </w:rPr>
      </w:pPr>
    </w:p>
    <w:p w:rsidR="00484076" w:rsidRDefault="00484076" w:rsidP="00484076">
      <w:pPr>
        <w:pStyle w:val="Default"/>
        <w:spacing w:line="600" w:lineRule="auto"/>
        <w:jc w:val="both"/>
        <w:rPr>
          <w:sz w:val="16"/>
          <w:szCs w:val="16"/>
        </w:rPr>
      </w:pPr>
      <w:r w:rsidRPr="00484076">
        <w:rPr>
          <w:sz w:val="16"/>
          <w:szCs w:val="16"/>
        </w:rPr>
        <w:lastRenderedPageBreak/>
        <w:t xml:space="preserve">Внесение изменений в генеральный план МО </w:t>
      </w:r>
      <w:r w:rsidRPr="00484076">
        <w:rPr>
          <w:b/>
          <w:bCs/>
          <w:sz w:val="16"/>
          <w:szCs w:val="16"/>
        </w:rPr>
        <w:t xml:space="preserve">«Началовский сельсовет» </w:t>
      </w:r>
      <w:r w:rsidRPr="00484076">
        <w:rPr>
          <w:sz w:val="16"/>
          <w:szCs w:val="16"/>
        </w:rPr>
        <w:t xml:space="preserve"> ООО «Астраханский градостроительный центр», 2015 г. 2</w:t>
      </w:r>
    </w:p>
    <w:p w:rsidR="00484076" w:rsidRDefault="00484076" w:rsidP="00484076">
      <w:pPr>
        <w:pStyle w:val="Default"/>
        <w:spacing w:line="600" w:lineRule="auto"/>
        <w:jc w:val="both"/>
        <w:rPr>
          <w:sz w:val="23"/>
          <w:szCs w:val="23"/>
        </w:rPr>
      </w:pPr>
      <w:r>
        <w:rPr>
          <w:b/>
          <w:bCs/>
          <w:sz w:val="26"/>
          <w:szCs w:val="26"/>
        </w:rPr>
        <w:t xml:space="preserve">1. Введение. </w:t>
      </w:r>
      <w:r>
        <w:rPr>
          <w:sz w:val="23"/>
          <w:szCs w:val="23"/>
        </w:rPr>
        <w:t xml:space="preserve">В 2008-2012гг. Обществом с ограниченной ответственностью «Астраханский градостроительный центр» выполнен проект Генерального плана муниципального образования «Началовский сельсовет». В соответствии с положениями Градостроительного Кодекса РФ проектные материалы Генерального плана прошли процедуру согласования и утверждения представительными органами. В 2014г. АстрГЦ были внесены дополнения в действующий Генеральный план в связи с планируемым изменением границ населенных пунктов МО (с.Началово, с.Начало, п.Садовый) Внесение настоящих изменений связано с обращением администрации МО «Приволжский район» ( письмо от 17.04.2015г. №2721) и Распоряжения Правительства АО от 22.05.2015 № 171-Пр «О включении земельных участков в границы поселков Садового и Новоначаловского, расположенных на территории муниципального образования «Началовский сельсовет» Приволжского района Астраханской области, и об изменении вида разрешенного использования земельных участков». </w:t>
      </w:r>
    </w:p>
    <w:p w:rsidR="00484076" w:rsidRDefault="00484076" w:rsidP="00484076">
      <w:pPr>
        <w:pStyle w:val="Default"/>
        <w:spacing w:line="600" w:lineRule="auto"/>
        <w:jc w:val="both"/>
        <w:rPr>
          <w:sz w:val="23"/>
          <w:szCs w:val="23"/>
        </w:rPr>
      </w:pPr>
      <w:r>
        <w:rPr>
          <w:b/>
          <w:bCs/>
          <w:sz w:val="26"/>
          <w:szCs w:val="26"/>
        </w:rPr>
        <w:t xml:space="preserve">2. Изменения, вносимые в Генеральный план МО «Началовский сельсовет». </w:t>
      </w:r>
      <w:r>
        <w:rPr>
          <w:sz w:val="23"/>
          <w:szCs w:val="23"/>
        </w:rPr>
        <w:t xml:space="preserve">2.1. В границах территории муниципального образования вносятся изменения планируемых границ населенных пунктов в связи с включением земельных участков из категории земель сельскохозяйственного назначения и изменения вида их разрешенного использования. </w:t>
      </w:r>
    </w:p>
    <w:p w:rsidR="00484076" w:rsidRDefault="00484076" w:rsidP="00484076">
      <w:pPr>
        <w:pStyle w:val="Default"/>
        <w:spacing w:line="60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Для территории населенных пунктов, расположенных в зоне подверженной паводку и в зоне с высоким стоянием грунтовых вод строительство капитальных зданий, строений, сооружений необходимо осуществлять только после проведения специальных защитных мероприятий предотвращающих негативное воздействия вод. Указанные мероприятия </w:t>
      </w:r>
      <w:r>
        <w:rPr>
          <w:sz w:val="23"/>
          <w:szCs w:val="23"/>
        </w:rPr>
        <w:lastRenderedPageBreak/>
        <w:t xml:space="preserve">должны обеспечивать, в соответствии со СНиП 2.06.15-85, понижение уровня грунтовых вод на территориях капитальной застройки – не менее 2 м от проектной отметки поверхности. </w:t>
      </w:r>
    </w:p>
    <w:p w:rsidR="00484076" w:rsidRDefault="00484076" w:rsidP="00484076">
      <w:pPr>
        <w:pStyle w:val="Default"/>
        <w:spacing w:line="60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В границах территории муниципального образования вносятся изменения планируемого назначения и функционального использования территории из категории земель сельскохозяйственного назначения. </w:t>
      </w:r>
    </w:p>
    <w:p w:rsidR="00484076" w:rsidRDefault="00484076" w:rsidP="004840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2.2.1. Земельный участок, расположенный южнее села Началово, вдоль автомобильной дороги </w:t>
      </w:r>
    </w:p>
    <w:p w:rsidR="00484076" w:rsidRDefault="00484076" w:rsidP="00484076">
      <w:pPr>
        <w:pStyle w:val="Default"/>
        <w:rPr>
          <w:sz w:val="23"/>
          <w:szCs w:val="23"/>
        </w:rPr>
      </w:pPr>
    </w:p>
    <w:p w:rsidR="00484076" w:rsidRDefault="00484076" w:rsidP="00484076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Астрахань-Зеленга и ограниченного садовыми обществами «Мебельщик», «Транспортник-  «Наладчик», «Нева», «Лотос» перевести в категорию земель промышленности, энергетики, транспорта и т.д. для строительства и эксплуатации объектов по обслуживанию транспорта. Площадь участка – </w:t>
      </w:r>
      <w:r>
        <w:rPr>
          <w:b/>
          <w:bCs/>
          <w:sz w:val="23"/>
          <w:szCs w:val="23"/>
        </w:rPr>
        <w:t xml:space="preserve">9,5 </w:t>
      </w:r>
      <w:r>
        <w:rPr>
          <w:sz w:val="23"/>
          <w:szCs w:val="23"/>
        </w:rPr>
        <w:t xml:space="preserve">га. </w:t>
      </w:r>
    </w:p>
    <w:p w:rsidR="00484076" w:rsidRDefault="00484076" w:rsidP="00484076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2.2.2. Земельны</w:t>
      </w:r>
      <w:r w:rsidR="00F12831">
        <w:rPr>
          <w:sz w:val="23"/>
          <w:szCs w:val="23"/>
        </w:rPr>
        <w:t>е</w:t>
      </w:r>
      <w:r>
        <w:rPr>
          <w:sz w:val="23"/>
          <w:szCs w:val="23"/>
        </w:rPr>
        <w:t xml:space="preserve"> участ</w:t>
      </w:r>
      <w:r w:rsidR="00F12831">
        <w:rPr>
          <w:sz w:val="23"/>
          <w:szCs w:val="23"/>
        </w:rPr>
        <w:t xml:space="preserve">ки </w:t>
      </w:r>
      <w:r>
        <w:rPr>
          <w:sz w:val="23"/>
          <w:szCs w:val="23"/>
        </w:rPr>
        <w:t xml:space="preserve">с кад. № 30:09:050602:1088, </w:t>
      </w:r>
      <w:r w:rsidR="00F12831">
        <w:rPr>
          <w:sz w:val="23"/>
          <w:szCs w:val="23"/>
        </w:rPr>
        <w:t xml:space="preserve">30:09:050602:1045, 30:09:050602:1162 </w:t>
      </w:r>
      <w:r>
        <w:rPr>
          <w:sz w:val="23"/>
          <w:szCs w:val="23"/>
        </w:rPr>
        <w:t>расположенн</w:t>
      </w:r>
      <w:r w:rsidR="00F12831">
        <w:rPr>
          <w:sz w:val="23"/>
          <w:szCs w:val="23"/>
        </w:rPr>
        <w:t>ые</w:t>
      </w:r>
      <w:r>
        <w:rPr>
          <w:sz w:val="23"/>
          <w:szCs w:val="23"/>
        </w:rPr>
        <w:t xml:space="preserve"> на землях с/хозяйственного назначения, перевести в категорию земель промышленности, энергетики, транспорта и т.д. для строительства и эксплуатации объектов по обслуживанию транспорта.  </w:t>
      </w:r>
    </w:p>
    <w:p w:rsidR="00484076" w:rsidRDefault="00484076" w:rsidP="00484076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пределах придорожных полос запрещается строительство капитальных сооружений (со сроком службы 10 и более лет), за исключением объектов дорожной службы, объектов государственной инспекции безопасности дорожного движения и объектов дорожного сервиса с соблюдением Правил установления и использования придорожных полос федеральных автомобильных дорог общего пользования ( №1420 от 01.12.1998г.). Собственники, владельцы, пользователи и арендаторы земельных участков, расположенных в приделах придорожных полос, должны быть уведомлены соответствующими органами исполнительной власти Астраханской области об особом режиме использования этих земель. </w:t>
      </w:r>
    </w:p>
    <w:p w:rsidR="00484076" w:rsidRDefault="00484076" w:rsidP="00484076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2.3. С учетом выше изложенного в Генеральный план МО «Началовский сельсовет» вносятся соответствующие дополнения и изменения: - в техно -</w:t>
      </w:r>
      <w:r w:rsidR="00791B4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экономические показатели генерального плана: - в соответствующие схемы, входящие в комплект графического материала Генерального плана МО «Началовский сельсовет».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00"/>
        <w:gridCol w:w="320"/>
        <w:gridCol w:w="480"/>
        <w:gridCol w:w="800"/>
        <w:gridCol w:w="640"/>
        <w:gridCol w:w="960"/>
        <w:gridCol w:w="960"/>
        <w:gridCol w:w="640"/>
        <w:gridCol w:w="800"/>
        <w:gridCol w:w="480"/>
        <w:gridCol w:w="320"/>
        <w:gridCol w:w="1601"/>
      </w:tblGrid>
      <w:tr w:rsidR="00484076">
        <w:trPr>
          <w:trHeight w:val="227"/>
        </w:trPr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3. Основные технико-экономические показатели проекта </w:t>
            </w:r>
            <w:r>
              <w:rPr>
                <w:sz w:val="22"/>
                <w:szCs w:val="22"/>
              </w:rPr>
              <w:t xml:space="preserve">№№ п/п </w:t>
            </w:r>
          </w:p>
        </w:tc>
        <w:tc>
          <w:tcPr>
            <w:tcW w:w="192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92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Исх. 2008 г. </w:t>
            </w:r>
          </w:p>
        </w:tc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Проектные предложен. </w:t>
            </w:r>
          </w:p>
        </w:tc>
      </w:tr>
      <w:tr w:rsidR="00484076">
        <w:trPr>
          <w:trHeight w:val="100"/>
        </w:trPr>
        <w:tc>
          <w:tcPr>
            <w:tcW w:w="4800" w:type="dxa"/>
            <w:gridSpan w:val="6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г. </w:t>
            </w:r>
          </w:p>
        </w:tc>
        <w:tc>
          <w:tcPr>
            <w:tcW w:w="4800" w:type="dxa"/>
            <w:gridSpan w:val="6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2028 г. </w:t>
            </w:r>
          </w:p>
        </w:tc>
      </w:tr>
      <w:tr w:rsidR="00484076">
        <w:trPr>
          <w:trHeight w:val="100"/>
        </w:trPr>
        <w:tc>
          <w:tcPr>
            <w:tcW w:w="1600" w:type="dxa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60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60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6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600" w:type="dxa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</w:tr>
      <w:tr w:rsidR="00484076">
        <w:trPr>
          <w:trHeight w:val="98"/>
        </w:trPr>
        <w:tc>
          <w:tcPr>
            <w:tcW w:w="4800" w:type="dxa"/>
            <w:gridSpan w:val="6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4800" w:type="dxa"/>
            <w:gridSpan w:val="6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Территория </w:t>
            </w:r>
          </w:p>
        </w:tc>
      </w:tr>
      <w:tr w:rsidR="00484076">
        <w:trPr>
          <w:trHeight w:val="100"/>
        </w:trPr>
        <w:tc>
          <w:tcPr>
            <w:tcW w:w="1600" w:type="dxa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16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тыс.га </w:t>
            </w:r>
          </w:p>
        </w:tc>
        <w:tc>
          <w:tcPr>
            <w:tcW w:w="160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13,4 </w:t>
            </w:r>
          </w:p>
        </w:tc>
        <w:tc>
          <w:tcPr>
            <w:tcW w:w="16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13,4 </w:t>
            </w:r>
          </w:p>
        </w:tc>
        <w:tc>
          <w:tcPr>
            <w:tcW w:w="1600" w:type="dxa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13,4 </w:t>
            </w:r>
          </w:p>
        </w:tc>
      </w:tr>
      <w:tr w:rsidR="00484076">
        <w:trPr>
          <w:trHeight w:val="100"/>
        </w:trPr>
        <w:tc>
          <w:tcPr>
            <w:tcW w:w="9601" w:type="dxa"/>
            <w:gridSpan w:val="1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</w:tr>
      <w:tr w:rsidR="00484076">
        <w:trPr>
          <w:trHeight w:val="100"/>
        </w:trPr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земли сельскохозяйственного назначения </w:t>
            </w:r>
          </w:p>
        </w:tc>
        <w:tc>
          <w:tcPr>
            <w:tcW w:w="192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тыс.га </w:t>
            </w:r>
          </w:p>
        </w:tc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 </w:t>
            </w:r>
          </w:p>
        </w:tc>
        <w:tc>
          <w:tcPr>
            <w:tcW w:w="192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9,5 </w:t>
            </w:r>
          </w:p>
        </w:tc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9,4 </w:t>
            </w:r>
          </w:p>
        </w:tc>
      </w:tr>
      <w:tr w:rsidR="00484076">
        <w:trPr>
          <w:trHeight w:val="109"/>
        </w:trPr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земли населенных пунктов </w:t>
            </w:r>
          </w:p>
        </w:tc>
        <w:tc>
          <w:tcPr>
            <w:tcW w:w="192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тыс.га </w:t>
            </w:r>
          </w:p>
        </w:tc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1,9 </w:t>
            </w:r>
          </w:p>
        </w:tc>
        <w:tc>
          <w:tcPr>
            <w:tcW w:w="192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2,8 </w:t>
            </w:r>
          </w:p>
        </w:tc>
      </w:tr>
      <w:tr w:rsidR="00484076">
        <w:trPr>
          <w:trHeight w:val="733"/>
        </w:trPr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земли промышленности, энергетики, транспорта, связи, радиовещания, телевидения, информатики, космического обеспечения, обороны, безопасности и иного специального назначения за пределами поселений </w:t>
            </w:r>
          </w:p>
        </w:tc>
        <w:tc>
          <w:tcPr>
            <w:tcW w:w="192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тыс.га </w:t>
            </w:r>
          </w:p>
        </w:tc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192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</w:t>
            </w:r>
          </w:p>
        </w:tc>
      </w:tr>
      <w:tr w:rsidR="00484076">
        <w:trPr>
          <w:trHeight w:val="109"/>
        </w:trPr>
        <w:tc>
          <w:tcPr>
            <w:tcW w:w="24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-лесного фонда </w:t>
            </w:r>
          </w:p>
        </w:tc>
        <w:tc>
          <w:tcPr>
            <w:tcW w:w="24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</w:t>
            </w:r>
          </w:p>
        </w:tc>
        <w:tc>
          <w:tcPr>
            <w:tcW w:w="24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</w:t>
            </w:r>
          </w:p>
        </w:tc>
        <w:tc>
          <w:tcPr>
            <w:tcW w:w="24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</w:t>
            </w:r>
          </w:p>
        </w:tc>
      </w:tr>
      <w:tr w:rsidR="00484076">
        <w:trPr>
          <w:trHeight w:val="100"/>
        </w:trPr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земли водного фонда </w:t>
            </w:r>
          </w:p>
        </w:tc>
        <w:tc>
          <w:tcPr>
            <w:tcW w:w="192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тыс.га </w:t>
            </w:r>
          </w:p>
        </w:tc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 </w:t>
            </w:r>
          </w:p>
        </w:tc>
        <w:tc>
          <w:tcPr>
            <w:tcW w:w="192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 </w:t>
            </w:r>
          </w:p>
        </w:tc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 </w:t>
            </w:r>
          </w:p>
        </w:tc>
      </w:tr>
      <w:tr w:rsidR="00484076">
        <w:trPr>
          <w:trHeight w:val="226"/>
        </w:trPr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земли особо охраняемых территорий и объектов, из них: </w:t>
            </w:r>
          </w:p>
        </w:tc>
        <w:tc>
          <w:tcPr>
            <w:tcW w:w="192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тыс.га </w:t>
            </w:r>
          </w:p>
        </w:tc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0,06 </w:t>
            </w:r>
          </w:p>
        </w:tc>
        <w:tc>
          <w:tcPr>
            <w:tcW w:w="192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1920" w:type="dxa"/>
            <w:gridSpan w:val="2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</w:t>
            </w:r>
          </w:p>
        </w:tc>
      </w:tr>
      <w:tr w:rsidR="00484076">
        <w:trPr>
          <w:trHeight w:val="100"/>
        </w:trPr>
        <w:tc>
          <w:tcPr>
            <w:tcW w:w="24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рекреационного назначения </w:t>
            </w:r>
          </w:p>
        </w:tc>
        <w:tc>
          <w:tcPr>
            <w:tcW w:w="24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0,06 </w:t>
            </w:r>
          </w:p>
        </w:tc>
        <w:tc>
          <w:tcPr>
            <w:tcW w:w="24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0,1 </w:t>
            </w:r>
          </w:p>
        </w:tc>
        <w:tc>
          <w:tcPr>
            <w:tcW w:w="24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0,2 </w:t>
            </w:r>
          </w:p>
        </w:tc>
      </w:tr>
      <w:tr w:rsidR="00484076">
        <w:trPr>
          <w:trHeight w:val="100"/>
        </w:trPr>
        <w:tc>
          <w:tcPr>
            <w:tcW w:w="24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историко-культурного назначения </w:t>
            </w:r>
          </w:p>
        </w:tc>
        <w:tc>
          <w:tcPr>
            <w:tcW w:w="24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</w:p>
        </w:tc>
        <w:tc>
          <w:tcPr>
            <w:tcW w:w="24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</w:p>
        </w:tc>
        <w:tc>
          <w:tcPr>
            <w:tcW w:w="2400" w:type="dxa"/>
            <w:gridSpan w:val="3"/>
          </w:tcPr>
          <w:p w:rsidR="00484076" w:rsidRDefault="0048407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</w:p>
        </w:tc>
      </w:tr>
    </w:tbl>
    <w:p w:rsidR="001E5F59" w:rsidRDefault="001E5F59"/>
    <w:sectPr w:rsidR="001E5F59" w:rsidSect="001E5F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F8" w:rsidRDefault="00EA6FF8" w:rsidP="00484076">
      <w:r>
        <w:separator/>
      </w:r>
    </w:p>
  </w:endnote>
  <w:endnote w:type="continuationSeparator" w:id="0">
    <w:p w:rsidR="00EA6FF8" w:rsidRDefault="00EA6FF8" w:rsidP="0048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F8" w:rsidRDefault="00EA6FF8" w:rsidP="00484076">
      <w:r>
        <w:separator/>
      </w:r>
    </w:p>
  </w:footnote>
  <w:footnote w:type="continuationSeparator" w:id="0">
    <w:p w:rsidR="00EA6FF8" w:rsidRDefault="00EA6FF8" w:rsidP="00484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76" w:rsidRPr="00484076" w:rsidRDefault="00484076" w:rsidP="00484076">
    <w:pPr>
      <w:pStyle w:val="Default"/>
      <w:rPr>
        <w:sz w:val="16"/>
        <w:szCs w:val="16"/>
      </w:rPr>
    </w:pPr>
    <w:r w:rsidRPr="00484076">
      <w:rPr>
        <w:sz w:val="16"/>
        <w:szCs w:val="16"/>
      </w:rPr>
      <w:t xml:space="preserve">Внесение изменений в генеральный план МО </w:t>
    </w:r>
    <w:r w:rsidRPr="00484076">
      <w:rPr>
        <w:b/>
        <w:bCs/>
        <w:sz w:val="16"/>
        <w:szCs w:val="16"/>
      </w:rPr>
      <w:t xml:space="preserve">«Началовский сельсовет» </w:t>
    </w:r>
    <w:r w:rsidRPr="00484076">
      <w:rPr>
        <w:sz w:val="16"/>
        <w:szCs w:val="16"/>
      </w:rPr>
      <w:t xml:space="preserve">ООО «Астраханский градостроительный центр», 2015 г. 3 </w:t>
    </w:r>
  </w:p>
  <w:p w:rsidR="00484076" w:rsidRDefault="004840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076"/>
    <w:rsid w:val="0000131D"/>
    <w:rsid w:val="00002CF3"/>
    <w:rsid w:val="00003601"/>
    <w:rsid w:val="00003BDD"/>
    <w:rsid w:val="00005A92"/>
    <w:rsid w:val="00005B5D"/>
    <w:rsid w:val="0001040E"/>
    <w:rsid w:val="000110B7"/>
    <w:rsid w:val="00012D88"/>
    <w:rsid w:val="00014F90"/>
    <w:rsid w:val="00015776"/>
    <w:rsid w:val="00016365"/>
    <w:rsid w:val="0001640E"/>
    <w:rsid w:val="00016586"/>
    <w:rsid w:val="00017E21"/>
    <w:rsid w:val="00017ED3"/>
    <w:rsid w:val="0002320F"/>
    <w:rsid w:val="0002483B"/>
    <w:rsid w:val="0002491E"/>
    <w:rsid w:val="00024AE1"/>
    <w:rsid w:val="00024CEC"/>
    <w:rsid w:val="00025E91"/>
    <w:rsid w:val="00026C93"/>
    <w:rsid w:val="00034A0E"/>
    <w:rsid w:val="00034DF7"/>
    <w:rsid w:val="00034EE5"/>
    <w:rsid w:val="000417D9"/>
    <w:rsid w:val="000426EC"/>
    <w:rsid w:val="00043949"/>
    <w:rsid w:val="000457A1"/>
    <w:rsid w:val="0004600B"/>
    <w:rsid w:val="000466F6"/>
    <w:rsid w:val="00047B7D"/>
    <w:rsid w:val="00050092"/>
    <w:rsid w:val="00053AA2"/>
    <w:rsid w:val="00055FD1"/>
    <w:rsid w:val="0006016A"/>
    <w:rsid w:val="00060A06"/>
    <w:rsid w:val="000641D7"/>
    <w:rsid w:val="000649E6"/>
    <w:rsid w:val="000652BD"/>
    <w:rsid w:val="000652F1"/>
    <w:rsid w:val="00073168"/>
    <w:rsid w:val="000739ED"/>
    <w:rsid w:val="0007537E"/>
    <w:rsid w:val="00076251"/>
    <w:rsid w:val="000762D8"/>
    <w:rsid w:val="000804EA"/>
    <w:rsid w:val="0008126E"/>
    <w:rsid w:val="00082550"/>
    <w:rsid w:val="000833E6"/>
    <w:rsid w:val="00083BF7"/>
    <w:rsid w:val="00085732"/>
    <w:rsid w:val="00086047"/>
    <w:rsid w:val="00086081"/>
    <w:rsid w:val="000866B7"/>
    <w:rsid w:val="000867C0"/>
    <w:rsid w:val="000868E5"/>
    <w:rsid w:val="00086A6B"/>
    <w:rsid w:val="00087AFD"/>
    <w:rsid w:val="0009101D"/>
    <w:rsid w:val="00092759"/>
    <w:rsid w:val="00094C92"/>
    <w:rsid w:val="0009563B"/>
    <w:rsid w:val="000A0760"/>
    <w:rsid w:val="000A3031"/>
    <w:rsid w:val="000A3B9D"/>
    <w:rsid w:val="000A3DF0"/>
    <w:rsid w:val="000A4DB4"/>
    <w:rsid w:val="000A6B94"/>
    <w:rsid w:val="000B0A72"/>
    <w:rsid w:val="000B366A"/>
    <w:rsid w:val="000B48ED"/>
    <w:rsid w:val="000B57E8"/>
    <w:rsid w:val="000B6CF5"/>
    <w:rsid w:val="000C1B05"/>
    <w:rsid w:val="000C2376"/>
    <w:rsid w:val="000C344E"/>
    <w:rsid w:val="000D0209"/>
    <w:rsid w:val="000D368C"/>
    <w:rsid w:val="000D4208"/>
    <w:rsid w:val="000D4939"/>
    <w:rsid w:val="000D49EF"/>
    <w:rsid w:val="000D4C5C"/>
    <w:rsid w:val="000E08C0"/>
    <w:rsid w:val="000E4C32"/>
    <w:rsid w:val="000E6F68"/>
    <w:rsid w:val="000E7EF8"/>
    <w:rsid w:val="000F36DE"/>
    <w:rsid w:val="000F3735"/>
    <w:rsid w:val="00100BC9"/>
    <w:rsid w:val="001023D3"/>
    <w:rsid w:val="0010554C"/>
    <w:rsid w:val="0010716C"/>
    <w:rsid w:val="001073DE"/>
    <w:rsid w:val="00110CB1"/>
    <w:rsid w:val="00112E13"/>
    <w:rsid w:val="0011475C"/>
    <w:rsid w:val="00115D21"/>
    <w:rsid w:val="00117E45"/>
    <w:rsid w:val="00122D0D"/>
    <w:rsid w:val="00124361"/>
    <w:rsid w:val="00124BEF"/>
    <w:rsid w:val="001250A8"/>
    <w:rsid w:val="00127365"/>
    <w:rsid w:val="00127A73"/>
    <w:rsid w:val="001312A2"/>
    <w:rsid w:val="001316B3"/>
    <w:rsid w:val="00132104"/>
    <w:rsid w:val="00132B7F"/>
    <w:rsid w:val="0013551B"/>
    <w:rsid w:val="00136D61"/>
    <w:rsid w:val="00136EBB"/>
    <w:rsid w:val="00141139"/>
    <w:rsid w:val="001414C2"/>
    <w:rsid w:val="00143E64"/>
    <w:rsid w:val="00144B5F"/>
    <w:rsid w:val="001452C7"/>
    <w:rsid w:val="00145CCA"/>
    <w:rsid w:val="0014627A"/>
    <w:rsid w:val="0014649F"/>
    <w:rsid w:val="0014666F"/>
    <w:rsid w:val="00146EAB"/>
    <w:rsid w:val="001470D2"/>
    <w:rsid w:val="00147BCF"/>
    <w:rsid w:val="001509F1"/>
    <w:rsid w:val="001510DF"/>
    <w:rsid w:val="00155B35"/>
    <w:rsid w:val="00161133"/>
    <w:rsid w:val="00161C93"/>
    <w:rsid w:val="00162531"/>
    <w:rsid w:val="00162710"/>
    <w:rsid w:val="0016296A"/>
    <w:rsid w:val="00163967"/>
    <w:rsid w:val="001640DB"/>
    <w:rsid w:val="00164A89"/>
    <w:rsid w:val="001709DD"/>
    <w:rsid w:val="00171AEF"/>
    <w:rsid w:val="00172D6A"/>
    <w:rsid w:val="001743ED"/>
    <w:rsid w:val="001766E4"/>
    <w:rsid w:val="00177A8A"/>
    <w:rsid w:val="00180664"/>
    <w:rsid w:val="00181622"/>
    <w:rsid w:val="00181FE3"/>
    <w:rsid w:val="001853F2"/>
    <w:rsid w:val="0019172D"/>
    <w:rsid w:val="00192EAC"/>
    <w:rsid w:val="00193FE4"/>
    <w:rsid w:val="0019734C"/>
    <w:rsid w:val="00197C3C"/>
    <w:rsid w:val="00197E8A"/>
    <w:rsid w:val="001A0EDC"/>
    <w:rsid w:val="001A19CD"/>
    <w:rsid w:val="001A2316"/>
    <w:rsid w:val="001A39B9"/>
    <w:rsid w:val="001A4979"/>
    <w:rsid w:val="001B19D9"/>
    <w:rsid w:val="001B2898"/>
    <w:rsid w:val="001B2CCE"/>
    <w:rsid w:val="001B311F"/>
    <w:rsid w:val="001B3956"/>
    <w:rsid w:val="001B5BA8"/>
    <w:rsid w:val="001C0341"/>
    <w:rsid w:val="001C0CA7"/>
    <w:rsid w:val="001C1621"/>
    <w:rsid w:val="001C1CD0"/>
    <w:rsid w:val="001C36B8"/>
    <w:rsid w:val="001C3D63"/>
    <w:rsid w:val="001C3F0B"/>
    <w:rsid w:val="001C699B"/>
    <w:rsid w:val="001C6E72"/>
    <w:rsid w:val="001C7020"/>
    <w:rsid w:val="001D030C"/>
    <w:rsid w:val="001D15DD"/>
    <w:rsid w:val="001D2B5E"/>
    <w:rsid w:val="001D5BBE"/>
    <w:rsid w:val="001D6DEA"/>
    <w:rsid w:val="001D71C1"/>
    <w:rsid w:val="001D7B7C"/>
    <w:rsid w:val="001E02AE"/>
    <w:rsid w:val="001E117F"/>
    <w:rsid w:val="001E2D33"/>
    <w:rsid w:val="001E441B"/>
    <w:rsid w:val="001E5F59"/>
    <w:rsid w:val="001F1E74"/>
    <w:rsid w:val="001F48CB"/>
    <w:rsid w:val="001F6CA1"/>
    <w:rsid w:val="001F6DAC"/>
    <w:rsid w:val="00201376"/>
    <w:rsid w:val="00201CE7"/>
    <w:rsid w:val="00202B1E"/>
    <w:rsid w:val="00203A4F"/>
    <w:rsid w:val="00205C68"/>
    <w:rsid w:val="0020606E"/>
    <w:rsid w:val="0021038D"/>
    <w:rsid w:val="00211C32"/>
    <w:rsid w:val="002133E1"/>
    <w:rsid w:val="002137E9"/>
    <w:rsid w:val="002164FB"/>
    <w:rsid w:val="002166A1"/>
    <w:rsid w:val="00217CC7"/>
    <w:rsid w:val="002204E4"/>
    <w:rsid w:val="002225CF"/>
    <w:rsid w:val="002228F0"/>
    <w:rsid w:val="00222937"/>
    <w:rsid w:val="002234B6"/>
    <w:rsid w:val="002249F4"/>
    <w:rsid w:val="00226090"/>
    <w:rsid w:val="00227299"/>
    <w:rsid w:val="002272A7"/>
    <w:rsid w:val="00231C37"/>
    <w:rsid w:val="002329C0"/>
    <w:rsid w:val="00233657"/>
    <w:rsid w:val="00235974"/>
    <w:rsid w:val="00240F74"/>
    <w:rsid w:val="00241299"/>
    <w:rsid w:val="00241BF1"/>
    <w:rsid w:val="0024230C"/>
    <w:rsid w:val="00243B64"/>
    <w:rsid w:val="002459A4"/>
    <w:rsid w:val="00250092"/>
    <w:rsid w:val="002515AD"/>
    <w:rsid w:val="00252A77"/>
    <w:rsid w:val="0025396B"/>
    <w:rsid w:val="0025556C"/>
    <w:rsid w:val="00260F34"/>
    <w:rsid w:val="002610E5"/>
    <w:rsid w:val="00264751"/>
    <w:rsid w:val="00264F34"/>
    <w:rsid w:val="0026605B"/>
    <w:rsid w:val="00266548"/>
    <w:rsid w:val="002718CC"/>
    <w:rsid w:val="002723BB"/>
    <w:rsid w:val="0027250C"/>
    <w:rsid w:val="00273125"/>
    <w:rsid w:val="00273D14"/>
    <w:rsid w:val="00275A88"/>
    <w:rsid w:val="00276EC2"/>
    <w:rsid w:val="002824D4"/>
    <w:rsid w:val="0028642E"/>
    <w:rsid w:val="00286E61"/>
    <w:rsid w:val="00287BD3"/>
    <w:rsid w:val="002909DB"/>
    <w:rsid w:val="0029135F"/>
    <w:rsid w:val="002915D8"/>
    <w:rsid w:val="00295EDB"/>
    <w:rsid w:val="00296033"/>
    <w:rsid w:val="00297494"/>
    <w:rsid w:val="0029758F"/>
    <w:rsid w:val="002A0A39"/>
    <w:rsid w:val="002A133A"/>
    <w:rsid w:val="002A18FE"/>
    <w:rsid w:val="002A34D5"/>
    <w:rsid w:val="002A3F45"/>
    <w:rsid w:val="002A57FE"/>
    <w:rsid w:val="002A5D80"/>
    <w:rsid w:val="002A682C"/>
    <w:rsid w:val="002A72BA"/>
    <w:rsid w:val="002A7CC6"/>
    <w:rsid w:val="002B048F"/>
    <w:rsid w:val="002B10A4"/>
    <w:rsid w:val="002B3288"/>
    <w:rsid w:val="002B3C21"/>
    <w:rsid w:val="002B5D64"/>
    <w:rsid w:val="002B640E"/>
    <w:rsid w:val="002C0B44"/>
    <w:rsid w:val="002C0F9F"/>
    <w:rsid w:val="002C299D"/>
    <w:rsid w:val="002C31CC"/>
    <w:rsid w:val="002C3AE7"/>
    <w:rsid w:val="002C53FC"/>
    <w:rsid w:val="002C6B78"/>
    <w:rsid w:val="002D5505"/>
    <w:rsid w:val="002D5EE5"/>
    <w:rsid w:val="002E2910"/>
    <w:rsid w:val="002E3AC3"/>
    <w:rsid w:val="002E4AF9"/>
    <w:rsid w:val="002E6810"/>
    <w:rsid w:val="002F0AD4"/>
    <w:rsid w:val="002F1BE4"/>
    <w:rsid w:val="002F245E"/>
    <w:rsid w:val="002F2866"/>
    <w:rsid w:val="002F3345"/>
    <w:rsid w:val="002F3C48"/>
    <w:rsid w:val="002F64C0"/>
    <w:rsid w:val="002F6A5F"/>
    <w:rsid w:val="002F6FA4"/>
    <w:rsid w:val="002F7428"/>
    <w:rsid w:val="003014F5"/>
    <w:rsid w:val="0030325E"/>
    <w:rsid w:val="00303510"/>
    <w:rsid w:val="00303522"/>
    <w:rsid w:val="00304484"/>
    <w:rsid w:val="00306DB8"/>
    <w:rsid w:val="003073A3"/>
    <w:rsid w:val="003111CB"/>
    <w:rsid w:val="0031157C"/>
    <w:rsid w:val="00314B96"/>
    <w:rsid w:val="0031650F"/>
    <w:rsid w:val="00317F19"/>
    <w:rsid w:val="003230BF"/>
    <w:rsid w:val="00327506"/>
    <w:rsid w:val="0033085F"/>
    <w:rsid w:val="003346E8"/>
    <w:rsid w:val="00334DC6"/>
    <w:rsid w:val="003368EA"/>
    <w:rsid w:val="0034313A"/>
    <w:rsid w:val="00345217"/>
    <w:rsid w:val="0034565D"/>
    <w:rsid w:val="00345BEE"/>
    <w:rsid w:val="00351A21"/>
    <w:rsid w:val="00354F94"/>
    <w:rsid w:val="00357F80"/>
    <w:rsid w:val="003606F8"/>
    <w:rsid w:val="0036090D"/>
    <w:rsid w:val="003628A9"/>
    <w:rsid w:val="00363067"/>
    <w:rsid w:val="00363097"/>
    <w:rsid w:val="00363F63"/>
    <w:rsid w:val="0036435D"/>
    <w:rsid w:val="00364B9B"/>
    <w:rsid w:val="00373935"/>
    <w:rsid w:val="0037566D"/>
    <w:rsid w:val="00375737"/>
    <w:rsid w:val="00376728"/>
    <w:rsid w:val="00376CD7"/>
    <w:rsid w:val="00376D13"/>
    <w:rsid w:val="00381869"/>
    <w:rsid w:val="00381BC7"/>
    <w:rsid w:val="00382154"/>
    <w:rsid w:val="00382635"/>
    <w:rsid w:val="00387926"/>
    <w:rsid w:val="003905DB"/>
    <w:rsid w:val="00391629"/>
    <w:rsid w:val="003921DA"/>
    <w:rsid w:val="00394DD8"/>
    <w:rsid w:val="00395D4E"/>
    <w:rsid w:val="00395E8F"/>
    <w:rsid w:val="003A0178"/>
    <w:rsid w:val="003A369A"/>
    <w:rsid w:val="003A40C2"/>
    <w:rsid w:val="003A40EF"/>
    <w:rsid w:val="003A4FE0"/>
    <w:rsid w:val="003A5D36"/>
    <w:rsid w:val="003A6FFC"/>
    <w:rsid w:val="003B106F"/>
    <w:rsid w:val="003B2F4B"/>
    <w:rsid w:val="003B5F98"/>
    <w:rsid w:val="003B7726"/>
    <w:rsid w:val="003C01B1"/>
    <w:rsid w:val="003C2D6E"/>
    <w:rsid w:val="003C425A"/>
    <w:rsid w:val="003C4D00"/>
    <w:rsid w:val="003C64EC"/>
    <w:rsid w:val="003D10BC"/>
    <w:rsid w:val="003D2011"/>
    <w:rsid w:val="003D2421"/>
    <w:rsid w:val="003D52A0"/>
    <w:rsid w:val="003D59D0"/>
    <w:rsid w:val="003D693C"/>
    <w:rsid w:val="003E09FF"/>
    <w:rsid w:val="003E0B1D"/>
    <w:rsid w:val="003E17CD"/>
    <w:rsid w:val="003E247F"/>
    <w:rsid w:val="003E55EB"/>
    <w:rsid w:val="003E6D9D"/>
    <w:rsid w:val="003F05D5"/>
    <w:rsid w:val="003F0849"/>
    <w:rsid w:val="003F1ADD"/>
    <w:rsid w:val="003F1F38"/>
    <w:rsid w:val="003F49B5"/>
    <w:rsid w:val="003F4C91"/>
    <w:rsid w:val="003F5D76"/>
    <w:rsid w:val="003F66F5"/>
    <w:rsid w:val="003F6B3F"/>
    <w:rsid w:val="003F7EFF"/>
    <w:rsid w:val="0040122B"/>
    <w:rsid w:val="0040253C"/>
    <w:rsid w:val="004045ED"/>
    <w:rsid w:val="004048F8"/>
    <w:rsid w:val="00404A77"/>
    <w:rsid w:val="004057F5"/>
    <w:rsid w:val="00405F22"/>
    <w:rsid w:val="004062E5"/>
    <w:rsid w:val="004064A3"/>
    <w:rsid w:val="0040790C"/>
    <w:rsid w:val="00407FA4"/>
    <w:rsid w:val="00411F50"/>
    <w:rsid w:val="00415FD1"/>
    <w:rsid w:val="0041732B"/>
    <w:rsid w:val="00417DA8"/>
    <w:rsid w:val="004206D3"/>
    <w:rsid w:val="00421369"/>
    <w:rsid w:val="00421720"/>
    <w:rsid w:val="00423425"/>
    <w:rsid w:val="004252C4"/>
    <w:rsid w:val="00426606"/>
    <w:rsid w:val="00426826"/>
    <w:rsid w:val="0042704A"/>
    <w:rsid w:val="004365B5"/>
    <w:rsid w:val="0043698A"/>
    <w:rsid w:val="004410B0"/>
    <w:rsid w:val="00442464"/>
    <w:rsid w:val="004427F2"/>
    <w:rsid w:val="0044633D"/>
    <w:rsid w:val="004466A8"/>
    <w:rsid w:val="00446C69"/>
    <w:rsid w:val="00447202"/>
    <w:rsid w:val="00456B7B"/>
    <w:rsid w:val="004577D8"/>
    <w:rsid w:val="004614BC"/>
    <w:rsid w:val="00464103"/>
    <w:rsid w:val="00464581"/>
    <w:rsid w:val="004650B0"/>
    <w:rsid w:val="0046622F"/>
    <w:rsid w:val="0046692E"/>
    <w:rsid w:val="0046777B"/>
    <w:rsid w:val="00467BBB"/>
    <w:rsid w:val="0047004A"/>
    <w:rsid w:val="004706B5"/>
    <w:rsid w:val="004745FE"/>
    <w:rsid w:val="00475862"/>
    <w:rsid w:val="00476A28"/>
    <w:rsid w:val="00476E1A"/>
    <w:rsid w:val="0048169C"/>
    <w:rsid w:val="004825F5"/>
    <w:rsid w:val="00482935"/>
    <w:rsid w:val="00483AF5"/>
    <w:rsid w:val="00484076"/>
    <w:rsid w:val="00484343"/>
    <w:rsid w:val="0048487F"/>
    <w:rsid w:val="004853C0"/>
    <w:rsid w:val="00486E57"/>
    <w:rsid w:val="0048723F"/>
    <w:rsid w:val="004873A3"/>
    <w:rsid w:val="004902CA"/>
    <w:rsid w:val="0049088B"/>
    <w:rsid w:val="00490E8D"/>
    <w:rsid w:val="0049152E"/>
    <w:rsid w:val="004920D0"/>
    <w:rsid w:val="004928A6"/>
    <w:rsid w:val="0049385A"/>
    <w:rsid w:val="00495662"/>
    <w:rsid w:val="00496081"/>
    <w:rsid w:val="0049716C"/>
    <w:rsid w:val="004977B8"/>
    <w:rsid w:val="004A0797"/>
    <w:rsid w:val="004A0A36"/>
    <w:rsid w:val="004A0D16"/>
    <w:rsid w:val="004A2151"/>
    <w:rsid w:val="004A3288"/>
    <w:rsid w:val="004A457D"/>
    <w:rsid w:val="004A6C95"/>
    <w:rsid w:val="004B2F10"/>
    <w:rsid w:val="004B34FF"/>
    <w:rsid w:val="004B3A73"/>
    <w:rsid w:val="004B3FC1"/>
    <w:rsid w:val="004B443A"/>
    <w:rsid w:val="004B449B"/>
    <w:rsid w:val="004B5C67"/>
    <w:rsid w:val="004B5CB7"/>
    <w:rsid w:val="004B5DFC"/>
    <w:rsid w:val="004B655A"/>
    <w:rsid w:val="004B7B54"/>
    <w:rsid w:val="004C05E6"/>
    <w:rsid w:val="004C0694"/>
    <w:rsid w:val="004C0E03"/>
    <w:rsid w:val="004C466F"/>
    <w:rsid w:val="004C4ECD"/>
    <w:rsid w:val="004C650A"/>
    <w:rsid w:val="004C658A"/>
    <w:rsid w:val="004C78C0"/>
    <w:rsid w:val="004D4E18"/>
    <w:rsid w:val="004D5779"/>
    <w:rsid w:val="004E0A51"/>
    <w:rsid w:val="004E1133"/>
    <w:rsid w:val="004E1D22"/>
    <w:rsid w:val="004E2E41"/>
    <w:rsid w:val="004E2F59"/>
    <w:rsid w:val="004E3AFF"/>
    <w:rsid w:val="004E4D38"/>
    <w:rsid w:val="004E4F9C"/>
    <w:rsid w:val="004E5228"/>
    <w:rsid w:val="004E6D09"/>
    <w:rsid w:val="004E76C0"/>
    <w:rsid w:val="004F1BF5"/>
    <w:rsid w:val="004F2228"/>
    <w:rsid w:val="004F2A08"/>
    <w:rsid w:val="004F4A11"/>
    <w:rsid w:val="004F5A0A"/>
    <w:rsid w:val="004F6218"/>
    <w:rsid w:val="004F7973"/>
    <w:rsid w:val="00503712"/>
    <w:rsid w:val="00503731"/>
    <w:rsid w:val="00507BA1"/>
    <w:rsid w:val="00511777"/>
    <w:rsid w:val="00511A41"/>
    <w:rsid w:val="00513B62"/>
    <w:rsid w:val="0051545E"/>
    <w:rsid w:val="0051645F"/>
    <w:rsid w:val="005200F4"/>
    <w:rsid w:val="0052025A"/>
    <w:rsid w:val="005230D3"/>
    <w:rsid w:val="005232B5"/>
    <w:rsid w:val="00523DDC"/>
    <w:rsid w:val="005244C0"/>
    <w:rsid w:val="005249CF"/>
    <w:rsid w:val="00525585"/>
    <w:rsid w:val="0052727A"/>
    <w:rsid w:val="005275B4"/>
    <w:rsid w:val="00527769"/>
    <w:rsid w:val="00527BFB"/>
    <w:rsid w:val="00530320"/>
    <w:rsid w:val="005307DE"/>
    <w:rsid w:val="00530F31"/>
    <w:rsid w:val="00532425"/>
    <w:rsid w:val="00532E7D"/>
    <w:rsid w:val="0053313E"/>
    <w:rsid w:val="00533E9A"/>
    <w:rsid w:val="00534A4B"/>
    <w:rsid w:val="00541BE8"/>
    <w:rsid w:val="0054228E"/>
    <w:rsid w:val="0054330E"/>
    <w:rsid w:val="00543CD6"/>
    <w:rsid w:val="00546E98"/>
    <w:rsid w:val="005470C7"/>
    <w:rsid w:val="00550985"/>
    <w:rsid w:val="00550E9B"/>
    <w:rsid w:val="005519F3"/>
    <w:rsid w:val="005549A6"/>
    <w:rsid w:val="00555297"/>
    <w:rsid w:val="0056164F"/>
    <w:rsid w:val="00562438"/>
    <w:rsid w:val="00562838"/>
    <w:rsid w:val="00565CE1"/>
    <w:rsid w:val="00565EAC"/>
    <w:rsid w:val="005701FA"/>
    <w:rsid w:val="00571CFC"/>
    <w:rsid w:val="00571D7E"/>
    <w:rsid w:val="0057271D"/>
    <w:rsid w:val="00572A66"/>
    <w:rsid w:val="005732D0"/>
    <w:rsid w:val="00574B28"/>
    <w:rsid w:val="005777C2"/>
    <w:rsid w:val="00577FC6"/>
    <w:rsid w:val="005828FC"/>
    <w:rsid w:val="00583076"/>
    <w:rsid w:val="00585099"/>
    <w:rsid w:val="005866AD"/>
    <w:rsid w:val="00587012"/>
    <w:rsid w:val="005912EF"/>
    <w:rsid w:val="0059311A"/>
    <w:rsid w:val="00596BDF"/>
    <w:rsid w:val="005A2363"/>
    <w:rsid w:val="005A28E4"/>
    <w:rsid w:val="005A3461"/>
    <w:rsid w:val="005A6FBB"/>
    <w:rsid w:val="005B092D"/>
    <w:rsid w:val="005B0C1E"/>
    <w:rsid w:val="005B12E3"/>
    <w:rsid w:val="005B245A"/>
    <w:rsid w:val="005B2E31"/>
    <w:rsid w:val="005B459A"/>
    <w:rsid w:val="005B6720"/>
    <w:rsid w:val="005B6A41"/>
    <w:rsid w:val="005C0370"/>
    <w:rsid w:val="005C4779"/>
    <w:rsid w:val="005C6B1F"/>
    <w:rsid w:val="005C6B38"/>
    <w:rsid w:val="005D03DA"/>
    <w:rsid w:val="005D1266"/>
    <w:rsid w:val="005D3CBA"/>
    <w:rsid w:val="005D43E7"/>
    <w:rsid w:val="005D476C"/>
    <w:rsid w:val="005D7F80"/>
    <w:rsid w:val="005E15C3"/>
    <w:rsid w:val="005E17A9"/>
    <w:rsid w:val="005E18BF"/>
    <w:rsid w:val="005E28F7"/>
    <w:rsid w:val="005E5895"/>
    <w:rsid w:val="005E7742"/>
    <w:rsid w:val="005E7F53"/>
    <w:rsid w:val="005F04A1"/>
    <w:rsid w:val="005F0D62"/>
    <w:rsid w:val="005F0E29"/>
    <w:rsid w:val="005F591F"/>
    <w:rsid w:val="005F6701"/>
    <w:rsid w:val="005F680D"/>
    <w:rsid w:val="005F6E63"/>
    <w:rsid w:val="00603989"/>
    <w:rsid w:val="006055B2"/>
    <w:rsid w:val="006066EA"/>
    <w:rsid w:val="00606B50"/>
    <w:rsid w:val="006125E3"/>
    <w:rsid w:val="006126BD"/>
    <w:rsid w:val="00614741"/>
    <w:rsid w:val="00615959"/>
    <w:rsid w:val="00616A65"/>
    <w:rsid w:val="0062143A"/>
    <w:rsid w:val="00621894"/>
    <w:rsid w:val="0062239A"/>
    <w:rsid w:val="006245AF"/>
    <w:rsid w:val="00624DE1"/>
    <w:rsid w:val="006253C9"/>
    <w:rsid w:val="00625A8F"/>
    <w:rsid w:val="0062697B"/>
    <w:rsid w:val="00627E56"/>
    <w:rsid w:val="006317D5"/>
    <w:rsid w:val="006324A8"/>
    <w:rsid w:val="00632C39"/>
    <w:rsid w:val="00632D04"/>
    <w:rsid w:val="00633D3E"/>
    <w:rsid w:val="006351E0"/>
    <w:rsid w:val="00640DF0"/>
    <w:rsid w:val="00641721"/>
    <w:rsid w:val="006424CA"/>
    <w:rsid w:val="00643AA4"/>
    <w:rsid w:val="006460FF"/>
    <w:rsid w:val="006466AA"/>
    <w:rsid w:val="0064709B"/>
    <w:rsid w:val="00647AC2"/>
    <w:rsid w:val="00647C44"/>
    <w:rsid w:val="006518FF"/>
    <w:rsid w:val="0065225B"/>
    <w:rsid w:val="00652B8F"/>
    <w:rsid w:val="0065522D"/>
    <w:rsid w:val="0066211A"/>
    <w:rsid w:val="00662674"/>
    <w:rsid w:val="00662E1D"/>
    <w:rsid w:val="0066496B"/>
    <w:rsid w:val="00666D9E"/>
    <w:rsid w:val="0066740A"/>
    <w:rsid w:val="00670569"/>
    <w:rsid w:val="00674369"/>
    <w:rsid w:val="00674C40"/>
    <w:rsid w:val="0067619C"/>
    <w:rsid w:val="00676228"/>
    <w:rsid w:val="0067774C"/>
    <w:rsid w:val="0068058F"/>
    <w:rsid w:val="00682494"/>
    <w:rsid w:val="00684473"/>
    <w:rsid w:val="00684969"/>
    <w:rsid w:val="006874C8"/>
    <w:rsid w:val="006A0CD2"/>
    <w:rsid w:val="006A0FA8"/>
    <w:rsid w:val="006A2324"/>
    <w:rsid w:val="006A46BD"/>
    <w:rsid w:val="006A4B27"/>
    <w:rsid w:val="006A6A91"/>
    <w:rsid w:val="006B0F75"/>
    <w:rsid w:val="006B102A"/>
    <w:rsid w:val="006B28C1"/>
    <w:rsid w:val="006B34C6"/>
    <w:rsid w:val="006B5499"/>
    <w:rsid w:val="006B5554"/>
    <w:rsid w:val="006B5A45"/>
    <w:rsid w:val="006B5C50"/>
    <w:rsid w:val="006B6F8A"/>
    <w:rsid w:val="006B79EF"/>
    <w:rsid w:val="006C00D6"/>
    <w:rsid w:val="006C085B"/>
    <w:rsid w:val="006C15FA"/>
    <w:rsid w:val="006C2C87"/>
    <w:rsid w:val="006C434C"/>
    <w:rsid w:val="006C44BB"/>
    <w:rsid w:val="006C5672"/>
    <w:rsid w:val="006C6269"/>
    <w:rsid w:val="006D31E7"/>
    <w:rsid w:val="006D34D0"/>
    <w:rsid w:val="006D363E"/>
    <w:rsid w:val="006D4172"/>
    <w:rsid w:val="006D496D"/>
    <w:rsid w:val="006D4ADF"/>
    <w:rsid w:val="006D4F7A"/>
    <w:rsid w:val="006D63FA"/>
    <w:rsid w:val="006D6E3C"/>
    <w:rsid w:val="006E1455"/>
    <w:rsid w:val="006E6BD6"/>
    <w:rsid w:val="006E7D90"/>
    <w:rsid w:val="006F2B89"/>
    <w:rsid w:val="006F38F5"/>
    <w:rsid w:val="006F3C3D"/>
    <w:rsid w:val="006F5007"/>
    <w:rsid w:val="006F595F"/>
    <w:rsid w:val="00700D2C"/>
    <w:rsid w:val="00702270"/>
    <w:rsid w:val="00703B81"/>
    <w:rsid w:val="00704C32"/>
    <w:rsid w:val="007055AC"/>
    <w:rsid w:val="00711C1A"/>
    <w:rsid w:val="0071412A"/>
    <w:rsid w:val="00714A4A"/>
    <w:rsid w:val="007150A8"/>
    <w:rsid w:val="00716870"/>
    <w:rsid w:val="00716EA0"/>
    <w:rsid w:val="00717230"/>
    <w:rsid w:val="0072124E"/>
    <w:rsid w:val="00721F49"/>
    <w:rsid w:val="00722A16"/>
    <w:rsid w:val="00727367"/>
    <w:rsid w:val="007336C4"/>
    <w:rsid w:val="00734EA8"/>
    <w:rsid w:val="00735C81"/>
    <w:rsid w:val="00736267"/>
    <w:rsid w:val="00741698"/>
    <w:rsid w:val="00745DFB"/>
    <w:rsid w:val="0074741C"/>
    <w:rsid w:val="00750350"/>
    <w:rsid w:val="00750DFB"/>
    <w:rsid w:val="00754254"/>
    <w:rsid w:val="00754F64"/>
    <w:rsid w:val="00757109"/>
    <w:rsid w:val="00757BD8"/>
    <w:rsid w:val="00762D6F"/>
    <w:rsid w:val="007642C2"/>
    <w:rsid w:val="00765B74"/>
    <w:rsid w:val="00767783"/>
    <w:rsid w:val="007679B9"/>
    <w:rsid w:val="0077092C"/>
    <w:rsid w:val="0077189B"/>
    <w:rsid w:val="007724EC"/>
    <w:rsid w:val="0077376E"/>
    <w:rsid w:val="007740F1"/>
    <w:rsid w:val="00774803"/>
    <w:rsid w:val="0077530C"/>
    <w:rsid w:val="00784323"/>
    <w:rsid w:val="00785D23"/>
    <w:rsid w:val="00785EA3"/>
    <w:rsid w:val="00786C3E"/>
    <w:rsid w:val="00786C5D"/>
    <w:rsid w:val="00790341"/>
    <w:rsid w:val="00791B47"/>
    <w:rsid w:val="0079309D"/>
    <w:rsid w:val="00794585"/>
    <w:rsid w:val="00794DFB"/>
    <w:rsid w:val="00795918"/>
    <w:rsid w:val="00796D60"/>
    <w:rsid w:val="007A09F6"/>
    <w:rsid w:val="007A0AE3"/>
    <w:rsid w:val="007A3C84"/>
    <w:rsid w:val="007A4FEC"/>
    <w:rsid w:val="007A62F1"/>
    <w:rsid w:val="007B2024"/>
    <w:rsid w:val="007B3934"/>
    <w:rsid w:val="007B7A14"/>
    <w:rsid w:val="007C028F"/>
    <w:rsid w:val="007C0716"/>
    <w:rsid w:val="007C0852"/>
    <w:rsid w:val="007C3F56"/>
    <w:rsid w:val="007C40D7"/>
    <w:rsid w:val="007C4E8B"/>
    <w:rsid w:val="007C617A"/>
    <w:rsid w:val="007D0454"/>
    <w:rsid w:val="007D0674"/>
    <w:rsid w:val="007D0902"/>
    <w:rsid w:val="007D15FC"/>
    <w:rsid w:val="007D16A7"/>
    <w:rsid w:val="007E134F"/>
    <w:rsid w:val="007E16DF"/>
    <w:rsid w:val="007E2493"/>
    <w:rsid w:val="007E3CA5"/>
    <w:rsid w:val="007E4172"/>
    <w:rsid w:val="007E6091"/>
    <w:rsid w:val="007E7195"/>
    <w:rsid w:val="007E7C5E"/>
    <w:rsid w:val="007F168F"/>
    <w:rsid w:val="007F21FA"/>
    <w:rsid w:val="007F23B2"/>
    <w:rsid w:val="007F2EC4"/>
    <w:rsid w:val="007F594E"/>
    <w:rsid w:val="007F7897"/>
    <w:rsid w:val="007F7C81"/>
    <w:rsid w:val="00801BAE"/>
    <w:rsid w:val="00802B65"/>
    <w:rsid w:val="00803CF3"/>
    <w:rsid w:val="00803EAE"/>
    <w:rsid w:val="00804FDC"/>
    <w:rsid w:val="00807EA7"/>
    <w:rsid w:val="00810087"/>
    <w:rsid w:val="00812147"/>
    <w:rsid w:val="008132DD"/>
    <w:rsid w:val="008140AC"/>
    <w:rsid w:val="00815B73"/>
    <w:rsid w:val="008162F2"/>
    <w:rsid w:val="0082106C"/>
    <w:rsid w:val="008211B2"/>
    <w:rsid w:val="00823115"/>
    <w:rsid w:val="008235C1"/>
    <w:rsid w:val="00824C7A"/>
    <w:rsid w:val="00825200"/>
    <w:rsid w:val="0083098A"/>
    <w:rsid w:val="00832C57"/>
    <w:rsid w:val="0083307E"/>
    <w:rsid w:val="00833F3C"/>
    <w:rsid w:val="00834E8E"/>
    <w:rsid w:val="008352DA"/>
    <w:rsid w:val="008356EA"/>
    <w:rsid w:val="00835CE3"/>
    <w:rsid w:val="00837876"/>
    <w:rsid w:val="00837AE2"/>
    <w:rsid w:val="00843CD7"/>
    <w:rsid w:val="00844F4C"/>
    <w:rsid w:val="00845A3A"/>
    <w:rsid w:val="00845BA5"/>
    <w:rsid w:val="00846A23"/>
    <w:rsid w:val="00847929"/>
    <w:rsid w:val="008519A4"/>
    <w:rsid w:val="00852066"/>
    <w:rsid w:val="0085230F"/>
    <w:rsid w:val="008524C9"/>
    <w:rsid w:val="008531C9"/>
    <w:rsid w:val="00853684"/>
    <w:rsid w:val="00855356"/>
    <w:rsid w:val="00861990"/>
    <w:rsid w:val="00861D68"/>
    <w:rsid w:val="008646DA"/>
    <w:rsid w:val="00865DA5"/>
    <w:rsid w:val="008664E3"/>
    <w:rsid w:val="00870E2D"/>
    <w:rsid w:val="00876528"/>
    <w:rsid w:val="00881B79"/>
    <w:rsid w:val="0088639B"/>
    <w:rsid w:val="0088794E"/>
    <w:rsid w:val="00894D80"/>
    <w:rsid w:val="0089521B"/>
    <w:rsid w:val="0089539F"/>
    <w:rsid w:val="008957D5"/>
    <w:rsid w:val="008959D3"/>
    <w:rsid w:val="008975A6"/>
    <w:rsid w:val="008A056D"/>
    <w:rsid w:val="008A3ECC"/>
    <w:rsid w:val="008B177A"/>
    <w:rsid w:val="008B23C6"/>
    <w:rsid w:val="008B47AA"/>
    <w:rsid w:val="008B4B25"/>
    <w:rsid w:val="008B5179"/>
    <w:rsid w:val="008B56E5"/>
    <w:rsid w:val="008B65B0"/>
    <w:rsid w:val="008C0142"/>
    <w:rsid w:val="008C0DB3"/>
    <w:rsid w:val="008C15A3"/>
    <w:rsid w:val="008C1AC7"/>
    <w:rsid w:val="008C306F"/>
    <w:rsid w:val="008C3C50"/>
    <w:rsid w:val="008C450E"/>
    <w:rsid w:val="008C6019"/>
    <w:rsid w:val="008D13D3"/>
    <w:rsid w:val="008D2067"/>
    <w:rsid w:val="008D3AEE"/>
    <w:rsid w:val="008D3EF3"/>
    <w:rsid w:val="008E0704"/>
    <w:rsid w:val="008E0E9B"/>
    <w:rsid w:val="008E106B"/>
    <w:rsid w:val="008E1F68"/>
    <w:rsid w:val="008E5B74"/>
    <w:rsid w:val="008E6915"/>
    <w:rsid w:val="008E6A21"/>
    <w:rsid w:val="008E7128"/>
    <w:rsid w:val="008E766A"/>
    <w:rsid w:val="008F1BF8"/>
    <w:rsid w:val="008F209D"/>
    <w:rsid w:val="008F26B6"/>
    <w:rsid w:val="008F2928"/>
    <w:rsid w:val="008F2945"/>
    <w:rsid w:val="008F310D"/>
    <w:rsid w:val="008F464E"/>
    <w:rsid w:val="008F65B2"/>
    <w:rsid w:val="008F6A49"/>
    <w:rsid w:val="008F79A1"/>
    <w:rsid w:val="008F7AB9"/>
    <w:rsid w:val="008F7BBC"/>
    <w:rsid w:val="0090208B"/>
    <w:rsid w:val="00902890"/>
    <w:rsid w:val="009038DC"/>
    <w:rsid w:val="00904665"/>
    <w:rsid w:val="00904746"/>
    <w:rsid w:val="00905B3E"/>
    <w:rsid w:val="00905DC8"/>
    <w:rsid w:val="0090616D"/>
    <w:rsid w:val="00906715"/>
    <w:rsid w:val="009067CD"/>
    <w:rsid w:val="00906911"/>
    <w:rsid w:val="00906EC7"/>
    <w:rsid w:val="00912DA8"/>
    <w:rsid w:val="00913E74"/>
    <w:rsid w:val="00915215"/>
    <w:rsid w:val="00923D69"/>
    <w:rsid w:val="009242BC"/>
    <w:rsid w:val="00927F75"/>
    <w:rsid w:val="00931367"/>
    <w:rsid w:val="00933C20"/>
    <w:rsid w:val="0093442B"/>
    <w:rsid w:val="00934F89"/>
    <w:rsid w:val="00935CA2"/>
    <w:rsid w:val="00935D1A"/>
    <w:rsid w:val="00936938"/>
    <w:rsid w:val="009401E3"/>
    <w:rsid w:val="00941427"/>
    <w:rsid w:val="009443D1"/>
    <w:rsid w:val="009446B7"/>
    <w:rsid w:val="00944D40"/>
    <w:rsid w:val="009469CB"/>
    <w:rsid w:val="00946A13"/>
    <w:rsid w:val="00951801"/>
    <w:rsid w:val="00952225"/>
    <w:rsid w:val="00953094"/>
    <w:rsid w:val="00954163"/>
    <w:rsid w:val="0095535C"/>
    <w:rsid w:val="009554B1"/>
    <w:rsid w:val="00957029"/>
    <w:rsid w:val="0096083C"/>
    <w:rsid w:val="0096103C"/>
    <w:rsid w:val="00961E66"/>
    <w:rsid w:val="00964C46"/>
    <w:rsid w:val="0096635F"/>
    <w:rsid w:val="009665E8"/>
    <w:rsid w:val="009707D3"/>
    <w:rsid w:val="00971D2D"/>
    <w:rsid w:val="00973978"/>
    <w:rsid w:val="009739D1"/>
    <w:rsid w:val="00973B3D"/>
    <w:rsid w:val="00973EFE"/>
    <w:rsid w:val="0097452A"/>
    <w:rsid w:val="00974CED"/>
    <w:rsid w:val="009751A3"/>
    <w:rsid w:val="009758D4"/>
    <w:rsid w:val="0097661A"/>
    <w:rsid w:val="00976B04"/>
    <w:rsid w:val="00976D5F"/>
    <w:rsid w:val="00977164"/>
    <w:rsid w:val="0097736F"/>
    <w:rsid w:val="00980542"/>
    <w:rsid w:val="009809A7"/>
    <w:rsid w:val="00983787"/>
    <w:rsid w:val="00985392"/>
    <w:rsid w:val="00985932"/>
    <w:rsid w:val="00986D17"/>
    <w:rsid w:val="00991E5A"/>
    <w:rsid w:val="00994662"/>
    <w:rsid w:val="0099503D"/>
    <w:rsid w:val="00996EEB"/>
    <w:rsid w:val="00997484"/>
    <w:rsid w:val="009975D8"/>
    <w:rsid w:val="009A327D"/>
    <w:rsid w:val="009A38F0"/>
    <w:rsid w:val="009A41F2"/>
    <w:rsid w:val="009A529C"/>
    <w:rsid w:val="009A54F1"/>
    <w:rsid w:val="009A74F3"/>
    <w:rsid w:val="009A7DF3"/>
    <w:rsid w:val="009B00C5"/>
    <w:rsid w:val="009B20C4"/>
    <w:rsid w:val="009B3B90"/>
    <w:rsid w:val="009B4CDF"/>
    <w:rsid w:val="009B68EA"/>
    <w:rsid w:val="009B6910"/>
    <w:rsid w:val="009B6B88"/>
    <w:rsid w:val="009C0C3B"/>
    <w:rsid w:val="009C0FFD"/>
    <w:rsid w:val="009C32B7"/>
    <w:rsid w:val="009C3ED9"/>
    <w:rsid w:val="009C479F"/>
    <w:rsid w:val="009C5C30"/>
    <w:rsid w:val="009C6856"/>
    <w:rsid w:val="009C6945"/>
    <w:rsid w:val="009D0B40"/>
    <w:rsid w:val="009D0E72"/>
    <w:rsid w:val="009D0E94"/>
    <w:rsid w:val="009D1064"/>
    <w:rsid w:val="009D122E"/>
    <w:rsid w:val="009D1B81"/>
    <w:rsid w:val="009D1DB9"/>
    <w:rsid w:val="009D23C1"/>
    <w:rsid w:val="009D647F"/>
    <w:rsid w:val="009D7093"/>
    <w:rsid w:val="009E1A4D"/>
    <w:rsid w:val="009E4646"/>
    <w:rsid w:val="009F2123"/>
    <w:rsid w:val="009F239D"/>
    <w:rsid w:val="009F2866"/>
    <w:rsid w:val="009F2B62"/>
    <w:rsid w:val="009F2D65"/>
    <w:rsid w:val="009F31CD"/>
    <w:rsid w:val="009F4F4B"/>
    <w:rsid w:val="009F5D02"/>
    <w:rsid w:val="00A00A7A"/>
    <w:rsid w:val="00A00DDC"/>
    <w:rsid w:val="00A00F9B"/>
    <w:rsid w:val="00A02C22"/>
    <w:rsid w:val="00A02CE2"/>
    <w:rsid w:val="00A06194"/>
    <w:rsid w:val="00A069D4"/>
    <w:rsid w:val="00A10DB4"/>
    <w:rsid w:val="00A11994"/>
    <w:rsid w:val="00A145EC"/>
    <w:rsid w:val="00A14B2B"/>
    <w:rsid w:val="00A14CDF"/>
    <w:rsid w:val="00A20129"/>
    <w:rsid w:val="00A20B19"/>
    <w:rsid w:val="00A20C89"/>
    <w:rsid w:val="00A22101"/>
    <w:rsid w:val="00A23D8F"/>
    <w:rsid w:val="00A266B0"/>
    <w:rsid w:val="00A279FB"/>
    <w:rsid w:val="00A3073D"/>
    <w:rsid w:val="00A34607"/>
    <w:rsid w:val="00A3464E"/>
    <w:rsid w:val="00A34D4B"/>
    <w:rsid w:val="00A36B96"/>
    <w:rsid w:val="00A37D6C"/>
    <w:rsid w:val="00A402A8"/>
    <w:rsid w:val="00A406E4"/>
    <w:rsid w:val="00A41B03"/>
    <w:rsid w:val="00A4213B"/>
    <w:rsid w:val="00A479FD"/>
    <w:rsid w:val="00A505C5"/>
    <w:rsid w:val="00A50E70"/>
    <w:rsid w:val="00A5173F"/>
    <w:rsid w:val="00A51CE3"/>
    <w:rsid w:val="00A530BA"/>
    <w:rsid w:val="00A54745"/>
    <w:rsid w:val="00A57649"/>
    <w:rsid w:val="00A57DD9"/>
    <w:rsid w:val="00A63BB1"/>
    <w:rsid w:val="00A65216"/>
    <w:rsid w:val="00A679B5"/>
    <w:rsid w:val="00A70096"/>
    <w:rsid w:val="00A72DEB"/>
    <w:rsid w:val="00A7408D"/>
    <w:rsid w:val="00A75101"/>
    <w:rsid w:val="00A762B1"/>
    <w:rsid w:val="00A764B7"/>
    <w:rsid w:val="00A765C6"/>
    <w:rsid w:val="00A77F73"/>
    <w:rsid w:val="00A80392"/>
    <w:rsid w:val="00A81068"/>
    <w:rsid w:val="00A82F8A"/>
    <w:rsid w:val="00A83A84"/>
    <w:rsid w:val="00A8550D"/>
    <w:rsid w:val="00A859B6"/>
    <w:rsid w:val="00A8671F"/>
    <w:rsid w:val="00A86920"/>
    <w:rsid w:val="00A9031E"/>
    <w:rsid w:val="00A90B72"/>
    <w:rsid w:val="00A93309"/>
    <w:rsid w:val="00A9493E"/>
    <w:rsid w:val="00A94F24"/>
    <w:rsid w:val="00A96620"/>
    <w:rsid w:val="00A976A8"/>
    <w:rsid w:val="00AA3C95"/>
    <w:rsid w:val="00AA5C12"/>
    <w:rsid w:val="00AA5C81"/>
    <w:rsid w:val="00AA614E"/>
    <w:rsid w:val="00AA7878"/>
    <w:rsid w:val="00AA7F32"/>
    <w:rsid w:val="00AB2E5D"/>
    <w:rsid w:val="00AB3516"/>
    <w:rsid w:val="00AB3A7B"/>
    <w:rsid w:val="00AB438F"/>
    <w:rsid w:val="00AB50A1"/>
    <w:rsid w:val="00AC0702"/>
    <w:rsid w:val="00AC16C6"/>
    <w:rsid w:val="00AC2668"/>
    <w:rsid w:val="00AC63E6"/>
    <w:rsid w:val="00AC6F7D"/>
    <w:rsid w:val="00AD0DE1"/>
    <w:rsid w:val="00AD39D6"/>
    <w:rsid w:val="00AD4493"/>
    <w:rsid w:val="00AD48E7"/>
    <w:rsid w:val="00AD5806"/>
    <w:rsid w:val="00AD7F71"/>
    <w:rsid w:val="00AE2270"/>
    <w:rsid w:val="00AE267D"/>
    <w:rsid w:val="00AE2961"/>
    <w:rsid w:val="00AE485A"/>
    <w:rsid w:val="00AE52A4"/>
    <w:rsid w:val="00AE696A"/>
    <w:rsid w:val="00AE72B7"/>
    <w:rsid w:val="00AE7472"/>
    <w:rsid w:val="00AE77D9"/>
    <w:rsid w:val="00AF0C96"/>
    <w:rsid w:val="00AF2F2F"/>
    <w:rsid w:val="00AF36BE"/>
    <w:rsid w:val="00AF4DA1"/>
    <w:rsid w:val="00AF75AC"/>
    <w:rsid w:val="00AF76C3"/>
    <w:rsid w:val="00B00177"/>
    <w:rsid w:val="00B00B07"/>
    <w:rsid w:val="00B037B6"/>
    <w:rsid w:val="00B04A18"/>
    <w:rsid w:val="00B05CC5"/>
    <w:rsid w:val="00B1007A"/>
    <w:rsid w:val="00B10E29"/>
    <w:rsid w:val="00B12645"/>
    <w:rsid w:val="00B1297D"/>
    <w:rsid w:val="00B1503C"/>
    <w:rsid w:val="00B20CDB"/>
    <w:rsid w:val="00B210E0"/>
    <w:rsid w:val="00B213AB"/>
    <w:rsid w:val="00B21603"/>
    <w:rsid w:val="00B23D61"/>
    <w:rsid w:val="00B24082"/>
    <w:rsid w:val="00B246E1"/>
    <w:rsid w:val="00B26C78"/>
    <w:rsid w:val="00B311C7"/>
    <w:rsid w:val="00B325D7"/>
    <w:rsid w:val="00B3270F"/>
    <w:rsid w:val="00B32DB8"/>
    <w:rsid w:val="00B353E6"/>
    <w:rsid w:val="00B3569B"/>
    <w:rsid w:val="00B3759F"/>
    <w:rsid w:val="00B40363"/>
    <w:rsid w:val="00B413DB"/>
    <w:rsid w:val="00B41719"/>
    <w:rsid w:val="00B45429"/>
    <w:rsid w:val="00B46507"/>
    <w:rsid w:val="00B46B4C"/>
    <w:rsid w:val="00B505CA"/>
    <w:rsid w:val="00B51B0F"/>
    <w:rsid w:val="00B52BBA"/>
    <w:rsid w:val="00B54401"/>
    <w:rsid w:val="00B5621E"/>
    <w:rsid w:val="00B602DC"/>
    <w:rsid w:val="00B606C5"/>
    <w:rsid w:val="00B61B24"/>
    <w:rsid w:val="00B62616"/>
    <w:rsid w:val="00B62DEC"/>
    <w:rsid w:val="00B6327A"/>
    <w:rsid w:val="00B63486"/>
    <w:rsid w:val="00B66646"/>
    <w:rsid w:val="00B66B41"/>
    <w:rsid w:val="00B71766"/>
    <w:rsid w:val="00B73BE4"/>
    <w:rsid w:val="00B73D2A"/>
    <w:rsid w:val="00B74068"/>
    <w:rsid w:val="00B7422A"/>
    <w:rsid w:val="00B76A3B"/>
    <w:rsid w:val="00B777BE"/>
    <w:rsid w:val="00B809D7"/>
    <w:rsid w:val="00B820A6"/>
    <w:rsid w:val="00B8444E"/>
    <w:rsid w:val="00B85146"/>
    <w:rsid w:val="00B864E8"/>
    <w:rsid w:val="00B86D38"/>
    <w:rsid w:val="00B877BA"/>
    <w:rsid w:val="00B87CCF"/>
    <w:rsid w:val="00B87D3E"/>
    <w:rsid w:val="00B916F9"/>
    <w:rsid w:val="00B93311"/>
    <w:rsid w:val="00B9433C"/>
    <w:rsid w:val="00B94AF9"/>
    <w:rsid w:val="00B964B4"/>
    <w:rsid w:val="00B97C51"/>
    <w:rsid w:val="00BA085D"/>
    <w:rsid w:val="00BA0AE1"/>
    <w:rsid w:val="00BA200F"/>
    <w:rsid w:val="00BA48DB"/>
    <w:rsid w:val="00BA51E1"/>
    <w:rsid w:val="00BA543E"/>
    <w:rsid w:val="00BA7B0C"/>
    <w:rsid w:val="00BB0097"/>
    <w:rsid w:val="00BB02B8"/>
    <w:rsid w:val="00BB0B60"/>
    <w:rsid w:val="00BB0D7D"/>
    <w:rsid w:val="00BB1013"/>
    <w:rsid w:val="00BB27A3"/>
    <w:rsid w:val="00BB32AE"/>
    <w:rsid w:val="00BB3A08"/>
    <w:rsid w:val="00BB5110"/>
    <w:rsid w:val="00BB5151"/>
    <w:rsid w:val="00BB6252"/>
    <w:rsid w:val="00BB6CBA"/>
    <w:rsid w:val="00BB6DE8"/>
    <w:rsid w:val="00BB7200"/>
    <w:rsid w:val="00BC092C"/>
    <w:rsid w:val="00BC127B"/>
    <w:rsid w:val="00BC1B57"/>
    <w:rsid w:val="00BC3E82"/>
    <w:rsid w:val="00BC40E5"/>
    <w:rsid w:val="00BC455F"/>
    <w:rsid w:val="00BC6842"/>
    <w:rsid w:val="00BD0357"/>
    <w:rsid w:val="00BD0475"/>
    <w:rsid w:val="00BD107D"/>
    <w:rsid w:val="00BD16E7"/>
    <w:rsid w:val="00BD1A84"/>
    <w:rsid w:val="00BD3529"/>
    <w:rsid w:val="00BD37B6"/>
    <w:rsid w:val="00BD406C"/>
    <w:rsid w:val="00BD52C2"/>
    <w:rsid w:val="00BD5DFE"/>
    <w:rsid w:val="00BD6034"/>
    <w:rsid w:val="00BD7F6B"/>
    <w:rsid w:val="00BE260B"/>
    <w:rsid w:val="00BE2DBD"/>
    <w:rsid w:val="00BE3613"/>
    <w:rsid w:val="00BE460F"/>
    <w:rsid w:val="00BE6E49"/>
    <w:rsid w:val="00BE767B"/>
    <w:rsid w:val="00BE76CD"/>
    <w:rsid w:val="00BE7C27"/>
    <w:rsid w:val="00BF1A78"/>
    <w:rsid w:val="00BF207E"/>
    <w:rsid w:val="00BF3C83"/>
    <w:rsid w:val="00BF4051"/>
    <w:rsid w:val="00BF4FB6"/>
    <w:rsid w:val="00BF740C"/>
    <w:rsid w:val="00C0287D"/>
    <w:rsid w:val="00C03669"/>
    <w:rsid w:val="00C03860"/>
    <w:rsid w:val="00C0638B"/>
    <w:rsid w:val="00C07031"/>
    <w:rsid w:val="00C07122"/>
    <w:rsid w:val="00C10B5A"/>
    <w:rsid w:val="00C11B11"/>
    <w:rsid w:val="00C11BC7"/>
    <w:rsid w:val="00C12FF6"/>
    <w:rsid w:val="00C12FFB"/>
    <w:rsid w:val="00C13D92"/>
    <w:rsid w:val="00C1474D"/>
    <w:rsid w:val="00C17421"/>
    <w:rsid w:val="00C212D1"/>
    <w:rsid w:val="00C23C14"/>
    <w:rsid w:val="00C2458E"/>
    <w:rsid w:val="00C26F37"/>
    <w:rsid w:val="00C2730A"/>
    <w:rsid w:val="00C30415"/>
    <w:rsid w:val="00C3065A"/>
    <w:rsid w:val="00C3402F"/>
    <w:rsid w:val="00C3443A"/>
    <w:rsid w:val="00C34ADA"/>
    <w:rsid w:val="00C35839"/>
    <w:rsid w:val="00C364A9"/>
    <w:rsid w:val="00C36F0E"/>
    <w:rsid w:val="00C378F8"/>
    <w:rsid w:val="00C4051D"/>
    <w:rsid w:val="00C40B0A"/>
    <w:rsid w:val="00C41470"/>
    <w:rsid w:val="00C42C30"/>
    <w:rsid w:val="00C436BD"/>
    <w:rsid w:val="00C455CB"/>
    <w:rsid w:val="00C501A4"/>
    <w:rsid w:val="00C51668"/>
    <w:rsid w:val="00C518DF"/>
    <w:rsid w:val="00C53A23"/>
    <w:rsid w:val="00C53E77"/>
    <w:rsid w:val="00C540B6"/>
    <w:rsid w:val="00C54944"/>
    <w:rsid w:val="00C54C75"/>
    <w:rsid w:val="00C56478"/>
    <w:rsid w:val="00C602DB"/>
    <w:rsid w:val="00C608BF"/>
    <w:rsid w:val="00C66E8C"/>
    <w:rsid w:val="00C70D9D"/>
    <w:rsid w:val="00C7365C"/>
    <w:rsid w:val="00C941B7"/>
    <w:rsid w:val="00C95B08"/>
    <w:rsid w:val="00CA13D3"/>
    <w:rsid w:val="00CA1B33"/>
    <w:rsid w:val="00CA234D"/>
    <w:rsid w:val="00CA43B9"/>
    <w:rsid w:val="00CA652F"/>
    <w:rsid w:val="00CB1BE3"/>
    <w:rsid w:val="00CB2B2D"/>
    <w:rsid w:val="00CB2D26"/>
    <w:rsid w:val="00CB48E2"/>
    <w:rsid w:val="00CB6446"/>
    <w:rsid w:val="00CB6A68"/>
    <w:rsid w:val="00CB76A0"/>
    <w:rsid w:val="00CC0233"/>
    <w:rsid w:val="00CC0F42"/>
    <w:rsid w:val="00CC200B"/>
    <w:rsid w:val="00CC39F0"/>
    <w:rsid w:val="00CC470E"/>
    <w:rsid w:val="00CC6748"/>
    <w:rsid w:val="00CC76E9"/>
    <w:rsid w:val="00CD00C3"/>
    <w:rsid w:val="00CD0469"/>
    <w:rsid w:val="00CD2631"/>
    <w:rsid w:val="00CD47CE"/>
    <w:rsid w:val="00CD528F"/>
    <w:rsid w:val="00CD7D53"/>
    <w:rsid w:val="00CE0912"/>
    <w:rsid w:val="00CE0B01"/>
    <w:rsid w:val="00CE0FED"/>
    <w:rsid w:val="00CE220E"/>
    <w:rsid w:val="00CE427A"/>
    <w:rsid w:val="00CE47D7"/>
    <w:rsid w:val="00CE641C"/>
    <w:rsid w:val="00CE7DB2"/>
    <w:rsid w:val="00CF02EA"/>
    <w:rsid w:val="00CF22E7"/>
    <w:rsid w:val="00CF2987"/>
    <w:rsid w:val="00CF57E2"/>
    <w:rsid w:val="00CF59DA"/>
    <w:rsid w:val="00CF79DE"/>
    <w:rsid w:val="00D00C16"/>
    <w:rsid w:val="00D03353"/>
    <w:rsid w:val="00D04C71"/>
    <w:rsid w:val="00D05281"/>
    <w:rsid w:val="00D05A7D"/>
    <w:rsid w:val="00D0639D"/>
    <w:rsid w:val="00D06504"/>
    <w:rsid w:val="00D0682A"/>
    <w:rsid w:val="00D069CA"/>
    <w:rsid w:val="00D10048"/>
    <w:rsid w:val="00D102C4"/>
    <w:rsid w:val="00D10478"/>
    <w:rsid w:val="00D112C4"/>
    <w:rsid w:val="00D13104"/>
    <w:rsid w:val="00D13C0E"/>
    <w:rsid w:val="00D150F5"/>
    <w:rsid w:val="00D1733E"/>
    <w:rsid w:val="00D20A36"/>
    <w:rsid w:val="00D261D6"/>
    <w:rsid w:val="00D31244"/>
    <w:rsid w:val="00D3431C"/>
    <w:rsid w:val="00D34859"/>
    <w:rsid w:val="00D34A60"/>
    <w:rsid w:val="00D35077"/>
    <w:rsid w:val="00D357F2"/>
    <w:rsid w:val="00D36B19"/>
    <w:rsid w:val="00D41C3B"/>
    <w:rsid w:val="00D44275"/>
    <w:rsid w:val="00D44759"/>
    <w:rsid w:val="00D458AE"/>
    <w:rsid w:val="00D472D7"/>
    <w:rsid w:val="00D50818"/>
    <w:rsid w:val="00D508D7"/>
    <w:rsid w:val="00D5299D"/>
    <w:rsid w:val="00D52DFD"/>
    <w:rsid w:val="00D5499D"/>
    <w:rsid w:val="00D57094"/>
    <w:rsid w:val="00D57BCE"/>
    <w:rsid w:val="00D60413"/>
    <w:rsid w:val="00D64E61"/>
    <w:rsid w:val="00D67D96"/>
    <w:rsid w:val="00D67DEF"/>
    <w:rsid w:val="00D72B46"/>
    <w:rsid w:val="00D7318E"/>
    <w:rsid w:val="00D73669"/>
    <w:rsid w:val="00D74BC6"/>
    <w:rsid w:val="00D762B7"/>
    <w:rsid w:val="00D76348"/>
    <w:rsid w:val="00D763AA"/>
    <w:rsid w:val="00D82D0F"/>
    <w:rsid w:val="00D849F4"/>
    <w:rsid w:val="00D853C5"/>
    <w:rsid w:val="00D85834"/>
    <w:rsid w:val="00D90F12"/>
    <w:rsid w:val="00D91D80"/>
    <w:rsid w:val="00D91F4A"/>
    <w:rsid w:val="00D92310"/>
    <w:rsid w:val="00D92963"/>
    <w:rsid w:val="00D92C7D"/>
    <w:rsid w:val="00D94D0E"/>
    <w:rsid w:val="00D95618"/>
    <w:rsid w:val="00D96B44"/>
    <w:rsid w:val="00D97BED"/>
    <w:rsid w:val="00DA0C44"/>
    <w:rsid w:val="00DA0CDA"/>
    <w:rsid w:val="00DA0F36"/>
    <w:rsid w:val="00DA22AD"/>
    <w:rsid w:val="00DA336C"/>
    <w:rsid w:val="00DA4839"/>
    <w:rsid w:val="00DA4876"/>
    <w:rsid w:val="00DA59BF"/>
    <w:rsid w:val="00DB02CC"/>
    <w:rsid w:val="00DB0554"/>
    <w:rsid w:val="00DB0DE9"/>
    <w:rsid w:val="00DB1E91"/>
    <w:rsid w:val="00DB2273"/>
    <w:rsid w:val="00DB2B08"/>
    <w:rsid w:val="00DB31F4"/>
    <w:rsid w:val="00DB3454"/>
    <w:rsid w:val="00DB5290"/>
    <w:rsid w:val="00DB60D7"/>
    <w:rsid w:val="00DC051E"/>
    <w:rsid w:val="00DC0CEC"/>
    <w:rsid w:val="00DC114B"/>
    <w:rsid w:val="00DC13B8"/>
    <w:rsid w:val="00DC19FD"/>
    <w:rsid w:val="00DC4473"/>
    <w:rsid w:val="00DC764C"/>
    <w:rsid w:val="00DC7B83"/>
    <w:rsid w:val="00DC7F81"/>
    <w:rsid w:val="00DD04BD"/>
    <w:rsid w:val="00DD14A6"/>
    <w:rsid w:val="00DD1674"/>
    <w:rsid w:val="00DD2967"/>
    <w:rsid w:val="00DD7899"/>
    <w:rsid w:val="00DD7CBB"/>
    <w:rsid w:val="00DE0258"/>
    <w:rsid w:val="00DE0635"/>
    <w:rsid w:val="00DE1561"/>
    <w:rsid w:val="00DE1C2C"/>
    <w:rsid w:val="00DE2B2F"/>
    <w:rsid w:val="00DE3AEE"/>
    <w:rsid w:val="00DE4B0F"/>
    <w:rsid w:val="00DE6054"/>
    <w:rsid w:val="00DE6B04"/>
    <w:rsid w:val="00DF0426"/>
    <w:rsid w:val="00DF1A49"/>
    <w:rsid w:val="00DF4949"/>
    <w:rsid w:val="00DF67D1"/>
    <w:rsid w:val="00E03525"/>
    <w:rsid w:val="00E057BC"/>
    <w:rsid w:val="00E065B8"/>
    <w:rsid w:val="00E06A8E"/>
    <w:rsid w:val="00E12FFE"/>
    <w:rsid w:val="00E13C63"/>
    <w:rsid w:val="00E13ECB"/>
    <w:rsid w:val="00E15FCD"/>
    <w:rsid w:val="00E16156"/>
    <w:rsid w:val="00E16712"/>
    <w:rsid w:val="00E17A59"/>
    <w:rsid w:val="00E25E78"/>
    <w:rsid w:val="00E2647E"/>
    <w:rsid w:val="00E268D4"/>
    <w:rsid w:val="00E306CD"/>
    <w:rsid w:val="00E30AFE"/>
    <w:rsid w:val="00E320A0"/>
    <w:rsid w:val="00E33603"/>
    <w:rsid w:val="00E344CD"/>
    <w:rsid w:val="00E351FA"/>
    <w:rsid w:val="00E419FC"/>
    <w:rsid w:val="00E42314"/>
    <w:rsid w:val="00E425C5"/>
    <w:rsid w:val="00E42802"/>
    <w:rsid w:val="00E42CEF"/>
    <w:rsid w:val="00E447E9"/>
    <w:rsid w:val="00E44951"/>
    <w:rsid w:val="00E44B76"/>
    <w:rsid w:val="00E451A0"/>
    <w:rsid w:val="00E45743"/>
    <w:rsid w:val="00E45C56"/>
    <w:rsid w:val="00E45EAF"/>
    <w:rsid w:val="00E471F3"/>
    <w:rsid w:val="00E50802"/>
    <w:rsid w:val="00E5086F"/>
    <w:rsid w:val="00E517A1"/>
    <w:rsid w:val="00E51C70"/>
    <w:rsid w:val="00E51E90"/>
    <w:rsid w:val="00E55661"/>
    <w:rsid w:val="00E5596D"/>
    <w:rsid w:val="00E56FBD"/>
    <w:rsid w:val="00E61495"/>
    <w:rsid w:val="00E614D6"/>
    <w:rsid w:val="00E61FCA"/>
    <w:rsid w:val="00E63203"/>
    <w:rsid w:val="00E634FC"/>
    <w:rsid w:val="00E64D70"/>
    <w:rsid w:val="00E64F46"/>
    <w:rsid w:val="00E66382"/>
    <w:rsid w:val="00E6658B"/>
    <w:rsid w:val="00E70BF0"/>
    <w:rsid w:val="00E714CC"/>
    <w:rsid w:val="00E7183F"/>
    <w:rsid w:val="00E73A04"/>
    <w:rsid w:val="00E74266"/>
    <w:rsid w:val="00E74632"/>
    <w:rsid w:val="00E808CC"/>
    <w:rsid w:val="00E81A53"/>
    <w:rsid w:val="00E8209B"/>
    <w:rsid w:val="00E82F46"/>
    <w:rsid w:val="00E83E4D"/>
    <w:rsid w:val="00E91538"/>
    <w:rsid w:val="00E91608"/>
    <w:rsid w:val="00E93954"/>
    <w:rsid w:val="00E9689C"/>
    <w:rsid w:val="00EA0213"/>
    <w:rsid w:val="00EA1F71"/>
    <w:rsid w:val="00EA206A"/>
    <w:rsid w:val="00EA2DBF"/>
    <w:rsid w:val="00EA42D0"/>
    <w:rsid w:val="00EA4A9D"/>
    <w:rsid w:val="00EA5319"/>
    <w:rsid w:val="00EA6FF8"/>
    <w:rsid w:val="00EA71EC"/>
    <w:rsid w:val="00EB0CDD"/>
    <w:rsid w:val="00EB0F02"/>
    <w:rsid w:val="00EB37CF"/>
    <w:rsid w:val="00EB3852"/>
    <w:rsid w:val="00EB444F"/>
    <w:rsid w:val="00EB6EF1"/>
    <w:rsid w:val="00EC13C7"/>
    <w:rsid w:val="00EC2357"/>
    <w:rsid w:val="00EC2884"/>
    <w:rsid w:val="00EC2CE4"/>
    <w:rsid w:val="00EC3D90"/>
    <w:rsid w:val="00EC50DC"/>
    <w:rsid w:val="00EC6A3E"/>
    <w:rsid w:val="00EC7B95"/>
    <w:rsid w:val="00ED0D28"/>
    <w:rsid w:val="00ED1AF5"/>
    <w:rsid w:val="00ED4732"/>
    <w:rsid w:val="00ED48D3"/>
    <w:rsid w:val="00ED6551"/>
    <w:rsid w:val="00EE0DFC"/>
    <w:rsid w:val="00EE1BA0"/>
    <w:rsid w:val="00EE313C"/>
    <w:rsid w:val="00EE40A5"/>
    <w:rsid w:val="00EE58A1"/>
    <w:rsid w:val="00EE648B"/>
    <w:rsid w:val="00EE7F46"/>
    <w:rsid w:val="00EF03DB"/>
    <w:rsid w:val="00EF13D4"/>
    <w:rsid w:val="00EF1ED2"/>
    <w:rsid w:val="00EF3C38"/>
    <w:rsid w:val="00EF4448"/>
    <w:rsid w:val="00EF5369"/>
    <w:rsid w:val="00F0326A"/>
    <w:rsid w:val="00F04F64"/>
    <w:rsid w:val="00F05AB7"/>
    <w:rsid w:val="00F05BCF"/>
    <w:rsid w:val="00F07295"/>
    <w:rsid w:val="00F07C48"/>
    <w:rsid w:val="00F102A8"/>
    <w:rsid w:val="00F10CF8"/>
    <w:rsid w:val="00F116E2"/>
    <w:rsid w:val="00F11BAB"/>
    <w:rsid w:val="00F12831"/>
    <w:rsid w:val="00F12C78"/>
    <w:rsid w:val="00F14D38"/>
    <w:rsid w:val="00F14F7D"/>
    <w:rsid w:val="00F17433"/>
    <w:rsid w:val="00F1797E"/>
    <w:rsid w:val="00F17A2E"/>
    <w:rsid w:val="00F203DD"/>
    <w:rsid w:val="00F21159"/>
    <w:rsid w:val="00F22290"/>
    <w:rsid w:val="00F23451"/>
    <w:rsid w:val="00F237FA"/>
    <w:rsid w:val="00F2486B"/>
    <w:rsid w:val="00F25237"/>
    <w:rsid w:val="00F27610"/>
    <w:rsid w:val="00F276FF"/>
    <w:rsid w:val="00F32495"/>
    <w:rsid w:val="00F32952"/>
    <w:rsid w:val="00F35144"/>
    <w:rsid w:val="00F3547A"/>
    <w:rsid w:val="00F3552C"/>
    <w:rsid w:val="00F35DDF"/>
    <w:rsid w:val="00F47048"/>
    <w:rsid w:val="00F52004"/>
    <w:rsid w:val="00F53735"/>
    <w:rsid w:val="00F54AED"/>
    <w:rsid w:val="00F552B4"/>
    <w:rsid w:val="00F56AAE"/>
    <w:rsid w:val="00F57393"/>
    <w:rsid w:val="00F601EF"/>
    <w:rsid w:val="00F608D9"/>
    <w:rsid w:val="00F6120F"/>
    <w:rsid w:val="00F61328"/>
    <w:rsid w:val="00F62918"/>
    <w:rsid w:val="00F66B05"/>
    <w:rsid w:val="00F66C15"/>
    <w:rsid w:val="00F677DE"/>
    <w:rsid w:val="00F67AB5"/>
    <w:rsid w:val="00F67DE1"/>
    <w:rsid w:val="00F70571"/>
    <w:rsid w:val="00F71E5E"/>
    <w:rsid w:val="00F721EE"/>
    <w:rsid w:val="00F730B0"/>
    <w:rsid w:val="00F74151"/>
    <w:rsid w:val="00F74475"/>
    <w:rsid w:val="00F74609"/>
    <w:rsid w:val="00F74AF3"/>
    <w:rsid w:val="00F77E00"/>
    <w:rsid w:val="00F80E1C"/>
    <w:rsid w:val="00F80E52"/>
    <w:rsid w:val="00F80F70"/>
    <w:rsid w:val="00F84075"/>
    <w:rsid w:val="00F85290"/>
    <w:rsid w:val="00F858D9"/>
    <w:rsid w:val="00F86597"/>
    <w:rsid w:val="00F93364"/>
    <w:rsid w:val="00F94192"/>
    <w:rsid w:val="00F94C2F"/>
    <w:rsid w:val="00F96E27"/>
    <w:rsid w:val="00FA06D4"/>
    <w:rsid w:val="00FA119E"/>
    <w:rsid w:val="00FA389F"/>
    <w:rsid w:val="00FA5370"/>
    <w:rsid w:val="00FA6EFD"/>
    <w:rsid w:val="00FB09EF"/>
    <w:rsid w:val="00FB1778"/>
    <w:rsid w:val="00FB42CF"/>
    <w:rsid w:val="00FB4ED9"/>
    <w:rsid w:val="00FB5D5B"/>
    <w:rsid w:val="00FB670F"/>
    <w:rsid w:val="00FB6FE4"/>
    <w:rsid w:val="00FB73B3"/>
    <w:rsid w:val="00FC01DD"/>
    <w:rsid w:val="00FC303F"/>
    <w:rsid w:val="00FC575F"/>
    <w:rsid w:val="00FC6281"/>
    <w:rsid w:val="00FC7417"/>
    <w:rsid w:val="00FC7724"/>
    <w:rsid w:val="00FC7B7E"/>
    <w:rsid w:val="00FC7E6C"/>
    <w:rsid w:val="00FD1188"/>
    <w:rsid w:val="00FD1D23"/>
    <w:rsid w:val="00FD2E48"/>
    <w:rsid w:val="00FD6D9D"/>
    <w:rsid w:val="00FE0AD6"/>
    <w:rsid w:val="00FE13A3"/>
    <w:rsid w:val="00FE3B25"/>
    <w:rsid w:val="00FE4A15"/>
    <w:rsid w:val="00FE561E"/>
    <w:rsid w:val="00FE70D0"/>
    <w:rsid w:val="00FF0845"/>
    <w:rsid w:val="00FF103E"/>
    <w:rsid w:val="00FF23D0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D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48D3"/>
    <w:rPr>
      <w:rFonts w:ascii="Times New Roman" w:eastAsia="Times New Roman" w:hAnsi="Times New Roman"/>
      <w:bCs/>
      <w:sz w:val="24"/>
      <w:szCs w:val="24"/>
    </w:rPr>
  </w:style>
  <w:style w:type="paragraph" w:customStyle="1" w:styleId="Default">
    <w:name w:val="Default"/>
    <w:rsid w:val="00484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840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076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840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07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2017-07-12T10:39:00Z</dcterms:created>
  <dcterms:modified xsi:type="dcterms:W3CDTF">2017-12-25T05:15:00Z</dcterms:modified>
</cp:coreProperties>
</file>